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val="0"/>
        <w:jc w:val="center"/>
        <w:rPr>
          <w:rFonts w:ascii="Times New Roman" w:hAnsi="Times New Roman" w:eastAsia="方正小标宋简体"/>
          <w:sz w:val="44"/>
          <w:szCs w:val="44"/>
        </w:rPr>
      </w:pPr>
      <w:r>
        <w:rPr>
          <w:rFonts w:ascii="Times New Roman" w:hAnsi="Times New Roman" w:eastAsia="方正小标宋简体"/>
          <w:sz w:val="44"/>
          <w:szCs w:val="44"/>
        </w:rPr>
        <w:t>中国发明协会发明创业奖创新奖提名书</w:t>
      </w:r>
    </w:p>
    <w:p>
      <w:pPr>
        <w:pStyle w:val="8"/>
        <w:snapToGrid w:val="0"/>
        <w:jc w:val="center"/>
        <w:rPr>
          <w:rFonts w:ascii="Times New Roman" w:hAnsi="Times New Roman"/>
          <w:sz w:val="33"/>
          <w:szCs w:val="33"/>
        </w:rPr>
      </w:pPr>
      <w:r>
        <w:rPr>
          <w:rFonts w:ascii="Times New Roman" w:hAnsi="Times New Roman"/>
          <w:sz w:val="33"/>
          <w:szCs w:val="33"/>
        </w:rPr>
        <w:t>（2025）年度</w:t>
      </w:r>
    </w:p>
    <w:p>
      <w:pPr>
        <w:pStyle w:val="8"/>
        <w:snapToGrid w:val="0"/>
        <w:jc w:val="center"/>
        <w:rPr>
          <w:rFonts w:ascii="Times New Roman" w:hAnsi="Times New Roman"/>
          <w:sz w:val="33"/>
          <w:szCs w:val="33"/>
        </w:rPr>
      </w:pPr>
      <w:r>
        <w:rPr>
          <w:rFonts w:ascii="Times New Roman" w:hAnsi="Times New Roman"/>
          <w:sz w:val="33"/>
          <w:szCs w:val="33"/>
        </w:rPr>
        <w:t>一、项目基本情况</w:t>
      </w:r>
    </w:p>
    <w:tbl>
      <w:tblPr>
        <w:tblStyle w:val="12"/>
        <w:tblpPr w:leftFromText="180" w:rightFromText="180" w:vertAnchor="text" w:horzAnchor="page" w:tblpX="1344" w:tblpY="719"/>
        <w:tblOverlap w:val="never"/>
        <w:tblW w:w="919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473"/>
        <w:gridCol w:w="1789"/>
        <w:gridCol w:w="3082"/>
        <w:gridCol w:w="285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47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rPr>
                <w:rFonts w:ascii="Times New Roman" w:hAnsi="Times New Roman"/>
              </w:rPr>
              <w:t>提名者</w:t>
            </w:r>
          </w:p>
        </w:tc>
        <w:tc>
          <w:tcPr>
            <w:tcW w:w="772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pStyle w:val="8"/>
              <w:rPr>
                <w:rFonts w:hint="default" w:ascii="Times New Roman" w:hAnsi="Times New Roman" w:eastAsiaTheme="minorEastAsia"/>
                <w:lang w:val="en-US" w:eastAsia="zh-CN"/>
              </w:rPr>
            </w:pPr>
            <w:r>
              <w:rPr>
                <w:rFonts w:hint="eastAsia" w:ascii="Times New Roman" w:hAnsi="Times New Roman"/>
                <w:lang w:val="en-US" w:eastAsia="zh-CN"/>
              </w:rPr>
              <w:t>哈尔滨工业大学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47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rPr>
                <w:rFonts w:ascii="Times New Roman" w:hAnsi="Times New Roman"/>
              </w:rPr>
              <w:t>项目名称</w:t>
            </w:r>
          </w:p>
        </w:tc>
        <w:tc>
          <w:tcPr>
            <w:tcW w:w="772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rPr>
                <w:rFonts w:ascii="Times New Roman" w:hAnsi="Times New Roman"/>
              </w:rPr>
            </w:pPr>
            <w:r>
              <w:rPr>
                <w:rFonts w:hint="eastAsia" w:ascii="Times New Roman" w:hAnsi="Times New Roman"/>
              </w:rPr>
              <w:t>基于PFWD的道路工程基层施工质量无损检测与评价方法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473"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rPr>
                <w:rFonts w:ascii="Times New Roman" w:hAnsi="Times New Roman"/>
              </w:rPr>
              <w:t>完成人（完成单位）</w:t>
            </w:r>
          </w:p>
        </w:tc>
        <w:tc>
          <w:tcPr>
            <w:tcW w:w="772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Times New Roman" w:hAnsi="Times New Roman" w:eastAsiaTheme="minorEastAsia"/>
                <w:lang w:eastAsia="zh-CN"/>
              </w:rPr>
            </w:pPr>
            <w:r>
              <w:rPr>
                <w:rFonts w:hint="eastAsia" w:ascii="Times New Roman" w:hAnsi="Times New Roman"/>
              </w:rPr>
              <w:t>1</w:t>
            </w:r>
            <w:r>
              <w:rPr>
                <w:rFonts w:hint="eastAsia" w:ascii="Times New Roman" w:hAnsi="Times New Roman"/>
                <w:lang w:val="en-US" w:eastAsia="zh-CN"/>
              </w:rPr>
              <w:t>王龙</w:t>
            </w:r>
            <w:r>
              <w:rPr>
                <w:rFonts w:hint="eastAsia" w:ascii="Times New Roman" w:hAnsi="Times New Roman"/>
                <w:lang w:eastAsia="zh-CN"/>
              </w:rPr>
              <w:t>（</w:t>
            </w:r>
            <w:r>
              <w:rPr>
                <w:rFonts w:hint="eastAsia" w:ascii="Times New Roman" w:hAnsi="Times New Roman"/>
                <w:lang w:val="en-US" w:eastAsia="zh-CN"/>
              </w:rPr>
              <w:t>哈尔滨工业大学</w:t>
            </w:r>
            <w:r>
              <w:rPr>
                <w:rFonts w:hint="eastAsia" w:ascii="Times New Roman" w:hAnsi="Times New Roman"/>
                <w:lang w:eastAsia="zh-CN"/>
              </w:rPr>
              <w:t>）</w:t>
            </w:r>
          </w:p>
          <w:p>
            <w:pPr>
              <w:rPr>
                <w:rFonts w:hint="eastAsia" w:ascii="Times New Roman" w:hAnsi="Times New Roman" w:eastAsiaTheme="minorEastAsia"/>
                <w:lang w:eastAsia="zh-CN"/>
              </w:rPr>
            </w:pPr>
            <w:r>
              <w:rPr>
                <w:rFonts w:hint="eastAsia" w:ascii="Times New Roman" w:hAnsi="Times New Roman"/>
              </w:rPr>
              <w:t>2</w:t>
            </w:r>
            <w:r>
              <w:rPr>
                <w:rFonts w:hint="eastAsia" w:ascii="Times New Roman" w:hAnsi="Times New Roman"/>
                <w:lang w:val="en-US" w:eastAsia="zh-CN"/>
              </w:rPr>
              <w:t>解晓光</w:t>
            </w:r>
            <w:r>
              <w:rPr>
                <w:rFonts w:hint="eastAsia" w:ascii="Times New Roman" w:hAnsi="Times New Roman"/>
                <w:lang w:eastAsia="zh-CN"/>
              </w:rPr>
              <w:t>（</w:t>
            </w:r>
            <w:r>
              <w:rPr>
                <w:rFonts w:hint="eastAsia" w:ascii="Times New Roman" w:hAnsi="Times New Roman"/>
                <w:lang w:val="en-US" w:eastAsia="zh-CN"/>
              </w:rPr>
              <w:t>哈尔滨工业大学</w:t>
            </w:r>
            <w:r>
              <w:rPr>
                <w:rFonts w:hint="eastAsia" w:ascii="Times New Roman" w:hAnsi="Times New Roman"/>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47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rPr>
            </w:pPr>
          </w:p>
        </w:tc>
        <w:tc>
          <w:tcPr>
            <w:tcW w:w="772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pStyle w:val="8"/>
              <w:rPr>
                <w:rFonts w:ascii="Times New Roman" w:hAnsi="Times New Roman"/>
              </w:rPr>
            </w:pPr>
            <w:r>
              <w:rPr>
                <w:rFonts w:ascii="Times New Roman" w:hAnsi="Times New Roman"/>
              </w:rPr>
              <w:t>填写说明：项目完成人（完成单位）不超过6人，由系统自动生成。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473"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rPr>
                <w:rFonts w:ascii="Times New Roman" w:hAnsi="Times New Roman"/>
              </w:rPr>
              <w:t>学科</w:t>
            </w:r>
          </w:p>
        </w:tc>
        <w:tc>
          <w:tcPr>
            <w:tcW w:w="178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rPr>
                <w:rFonts w:ascii="Times New Roman" w:hAnsi="Times New Roman"/>
              </w:rPr>
            </w:pPr>
            <w:r>
              <w:rPr>
                <w:rFonts w:ascii="Times New Roman" w:hAnsi="Times New Roman"/>
              </w:rPr>
              <w:t>农林养殖</w:t>
            </w:r>
          </w:p>
        </w:tc>
        <w:tc>
          <w:tcPr>
            <w:tcW w:w="308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rPr>
                <w:rFonts w:ascii="Times New Roman" w:hAnsi="Times New Roman"/>
              </w:rPr>
            </w:pPr>
            <w:r>
              <w:rPr>
                <w:rFonts w:ascii="Times New Roman" w:hAnsi="Times New Roman"/>
              </w:rPr>
              <w:t>医药卫生</w:t>
            </w:r>
          </w:p>
        </w:tc>
        <w:tc>
          <w:tcPr>
            <w:tcW w:w="2854"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rPr>
                <w:rFonts w:ascii="Times New Roman" w:hAnsi="Times New Roman"/>
              </w:rPr>
            </w:pPr>
            <w:r>
              <w:rPr>
                <w:rFonts w:ascii="Times New Roman" w:hAnsi="Times New Roman"/>
              </w:rPr>
              <w:t>国土资源√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473" w:type="dxa"/>
            <w:vMerge w:val="continue"/>
            <w:tcBorders>
              <w:left w:val="single" w:color="auto" w:sz="8" w:space="0"/>
              <w:right w:val="single" w:color="auto" w:sz="8" w:space="0"/>
            </w:tcBorders>
            <w:shd w:val="clear" w:color="auto" w:fill="auto"/>
            <w:vAlign w:val="center"/>
          </w:tcPr>
          <w:p>
            <w:pPr>
              <w:pStyle w:val="8"/>
              <w:jc w:val="center"/>
              <w:rPr>
                <w:rFonts w:ascii="Times New Roman" w:hAnsi="Times New Roman"/>
              </w:rPr>
            </w:pPr>
          </w:p>
        </w:tc>
        <w:tc>
          <w:tcPr>
            <w:tcW w:w="178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rPr>
                <w:rFonts w:ascii="Times New Roman" w:hAnsi="Times New Roman"/>
              </w:rPr>
            </w:pPr>
            <w:r>
              <w:rPr>
                <w:rFonts w:ascii="Times New Roman" w:hAnsi="Times New Roman"/>
              </w:rPr>
              <w:t>环境水利</w:t>
            </w:r>
          </w:p>
        </w:tc>
        <w:tc>
          <w:tcPr>
            <w:tcW w:w="308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rPr>
                <w:rFonts w:ascii="Times New Roman" w:hAnsi="Times New Roman"/>
              </w:rPr>
            </w:pPr>
            <w:r>
              <w:rPr>
                <w:rFonts w:ascii="Times New Roman" w:hAnsi="Times New Roman"/>
              </w:rPr>
              <w:t>轻工纺织</w:t>
            </w:r>
          </w:p>
        </w:tc>
        <w:tc>
          <w:tcPr>
            <w:tcW w:w="2854"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rPr>
                <w:rFonts w:ascii="Times New Roman" w:hAnsi="Times New Roman"/>
              </w:rPr>
            </w:pPr>
            <w:r>
              <w:rPr>
                <w:rFonts w:ascii="Times New Roman" w:hAnsi="Times New Roman"/>
              </w:rPr>
              <w:t>化工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47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rPr>
            </w:pPr>
          </w:p>
        </w:tc>
        <w:tc>
          <w:tcPr>
            <w:tcW w:w="178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rPr>
                <w:rFonts w:ascii="Times New Roman" w:hAnsi="Times New Roman"/>
              </w:rPr>
            </w:pPr>
            <w:r>
              <w:rPr>
                <w:rFonts w:ascii="Times New Roman" w:hAnsi="Times New Roman"/>
              </w:rPr>
              <w:t>材料冶金</w:t>
            </w:r>
          </w:p>
        </w:tc>
        <w:tc>
          <w:tcPr>
            <w:tcW w:w="308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rPr>
                <w:rFonts w:ascii="Times New Roman" w:hAnsi="Times New Roman"/>
              </w:rPr>
            </w:pPr>
            <w:r>
              <w:rPr>
                <w:rFonts w:ascii="Times New Roman" w:hAnsi="Times New Roman"/>
              </w:rPr>
              <w:t>机械与动力</w:t>
            </w:r>
          </w:p>
        </w:tc>
        <w:tc>
          <w:tcPr>
            <w:tcW w:w="2854"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rPr>
                <w:rFonts w:ascii="Times New Roman" w:hAnsi="Times New Roman"/>
              </w:rPr>
            </w:pPr>
            <w:r>
              <w:rPr>
                <w:rFonts w:ascii="Times New Roman" w:hAnsi="Times New Roman"/>
              </w:rPr>
              <w:t>电子信息组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rPr>
        <w:tc>
          <w:tcPr>
            <w:tcW w:w="147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rPr>
            </w:pPr>
          </w:p>
        </w:tc>
        <w:tc>
          <w:tcPr>
            <w:tcW w:w="1789" w:type="dxa"/>
            <w:tcBorders>
              <w:top w:val="single" w:color="auto" w:sz="8" w:space="0"/>
              <w:left w:val="single" w:color="auto" w:sz="8" w:space="0"/>
              <w:right w:val="single" w:color="auto" w:sz="8" w:space="0"/>
            </w:tcBorders>
            <w:shd w:val="clear" w:color="auto" w:fill="auto"/>
            <w:vAlign w:val="center"/>
          </w:tcPr>
          <w:p>
            <w:pPr>
              <w:pStyle w:val="8"/>
              <w:rPr>
                <w:rFonts w:ascii="Times New Roman" w:hAnsi="Times New Roman"/>
              </w:rPr>
            </w:pPr>
            <w:r>
              <w:rPr>
                <w:rFonts w:ascii="Times New Roman" w:hAnsi="Times New Roman"/>
              </w:rPr>
              <w:t>民营企业</w:t>
            </w:r>
          </w:p>
        </w:tc>
        <w:tc>
          <w:tcPr>
            <w:tcW w:w="3082" w:type="dxa"/>
            <w:tcBorders>
              <w:top w:val="single" w:color="auto" w:sz="8" w:space="0"/>
              <w:left w:val="single" w:color="auto" w:sz="8" w:space="0"/>
              <w:right w:val="single" w:color="auto" w:sz="8" w:space="0"/>
            </w:tcBorders>
            <w:shd w:val="clear" w:color="auto" w:fill="auto"/>
            <w:vAlign w:val="center"/>
          </w:tcPr>
          <w:p>
            <w:pPr>
              <w:pStyle w:val="8"/>
              <w:rPr>
                <w:rFonts w:ascii="Times New Roman" w:hAnsi="Times New Roman"/>
              </w:rPr>
            </w:pPr>
          </w:p>
        </w:tc>
        <w:tc>
          <w:tcPr>
            <w:tcW w:w="2854"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rPr>
                <w:rFonts w:ascii="Times New Roman" w:hAnsi="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trPr>
        <w:tc>
          <w:tcPr>
            <w:tcW w:w="147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rPr>
            </w:pPr>
          </w:p>
        </w:tc>
        <w:tc>
          <w:tcPr>
            <w:tcW w:w="772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pStyle w:val="8"/>
              <w:rPr>
                <w:rFonts w:ascii="Times New Roman" w:hAnsi="Times New Roman"/>
              </w:rPr>
            </w:pPr>
            <w:r>
              <w:rPr>
                <w:rFonts w:ascii="Times New Roman" w:hAnsi="Times New Roman"/>
              </w:rPr>
              <w:t xml:space="preserve">填写说明：请在所属学科后面打√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00" w:hRule="atLeast"/>
        </w:trPr>
        <w:tc>
          <w:tcPr>
            <w:tcW w:w="1473"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rPr>
                <w:rFonts w:ascii="Times New Roman" w:hAnsi="Times New Roman"/>
              </w:rPr>
              <w:t>提名意见</w:t>
            </w:r>
          </w:p>
        </w:tc>
        <w:tc>
          <w:tcPr>
            <w:tcW w:w="7725" w:type="dxa"/>
            <w:gridSpan w:val="3"/>
            <w:tcBorders>
              <w:top w:val="single" w:color="auto" w:sz="8" w:space="0"/>
              <w:left w:val="single" w:color="auto" w:sz="8" w:space="0"/>
              <w:bottom w:val="single" w:color="auto" w:sz="8" w:space="0"/>
              <w:right w:val="single" w:color="auto" w:sz="8" w:space="0"/>
            </w:tcBorders>
            <w:shd w:val="clear" w:color="auto" w:fill="auto"/>
          </w:tcPr>
          <w:p>
            <w:pPr>
              <w:rPr>
                <w:rFonts w:ascii="Times New Roman" w:hAnsi="Times New Roman"/>
              </w:rPr>
            </w:pPr>
            <w:r>
              <w:rPr>
                <w:rFonts w:ascii="Times New Roman" w:hAnsi="Times New Roman"/>
              </w:rPr>
              <w:t>提名等级：一等或二等</w:t>
            </w:r>
          </w:p>
          <w:p>
            <w:pPr>
              <w:jc w:val="both"/>
              <w:rPr>
                <w:rFonts w:ascii="Times New Roman" w:hAnsi="Times New Roman"/>
              </w:rPr>
            </w:pPr>
            <w:r>
              <w:rPr>
                <w:rFonts w:ascii="Times New Roman" w:hAnsi="Times New Roman"/>
              </w:rPr>
              <w:t>提名意见：</w:t>
            </w:r>
          </w:p>
          <w:p>
            <w:pPr>
              <w:spacing w:line="400" w:lineRule="exact"/>
              <w:ind w:firstLine="480" w:firstLineChars="200"/>
              <w:jc w:val="both"/>
              <w:rPr>
                <w:rFonts w:ascii="Times New Roman" w:hAnsi="Times New Roman"/>
              </w:rPr>
            </w:pPr>
            <w:r>
              <w:rPr>
                <w:rFonts w:hint="eastAsia" w:ascii="Times New Roman" w:hAnsi="Times New Roman"/>
                <w:lang w:val="en-US" w:eastAsia="zh-CN"/>
              </w:rPr>
              <w:t>该</w:t>
            </w:r>
            <w:r>
              <w:rPr>
                <w:rFonts w:ascii="Times New Roman" w:hAnsi="Times New Roman"/>
              </w:rPr>
              <w:t>项目通过三大核心技术突破，实现了系统性创新，具有显著的创造性、先进性和应用价值。</w:t>
            </w:r>
            <w:r>
              <w:rPr>
                <w:rFonts w:hint="eastAsia" w:ascii="Times New Roman" w:hAnsi="Times New Roman"/>
              </w:rPr>
              <w:t>主要创新点如下：</w:t>
            </w:r>
          </w:p>
          <w:p>
            <w:pPr>
              <w:spacing w:line="400" w:lineRule="exact"/>
              <w:ind w:firstLine="482" w:firstLineChars="200"/>
              <w:jc w:val="both"/>
              <w:rPr>
                <w:rFonts w:hint="eastAsia" w:ascii="Times New Roman" w:hAnsi="Times New Roman"/>
                <w:lang w:val="en-US" w:eastAsia="zh-CN"/>
              </w:rPr>
            </w:pPr>
            <w:r>
              <w:rPr>
                <w:rFonts w:hint="eastAsia" w:ascii="Times New Roman" w:hAnsi="Times New Roman" w:eastAsia="宋体"/>
                <w:b/>
                <w:bCs/>
                <w:color w:val="000000" w:themeColor="text1"/>
                <w:lang w:val="en-US" w:eastAsia="zh-CN"/>
                <w14:textFill>
                  <w14:solidFill>
                    <w14:schemeClr w14:val="tx1"/>
                  </w14:solidFill>
                </w14:textFill>
              </w:rPr>
              <w:t>通过多尺度融合进行优化，提出了无损检测方法</w:t>
            </w:r>
            <w:r>
              <w:rPr>
                <w:rFonts w:hint="eastAsia" w:ascii="Times New Roman" w:hAnsi="Times New Roman" w:eastAsia="宋体"/>
                <w:b/>
                <w:bCs/>
                <w:color w:val="000000" w:themeColor="text1"/>
                <w14:textFill>
                  <w14:solidFill>
                    <w14:schemeClr w14:val="tx1"/>
                  </w14:solidFill>
                </w14:textFill>
              </w:rPr>
              <w:t>：</w:t>
            </w:r>
            <w:r>
              <w:rPr>
                <w:rFonts w:hint="eastAsia" w:ascii="Times New Roman" w:hAnsi="Times New Roman"/>
                <w:lang w:val="en-US" w:eastAsia="zh-CN"/>
              </w:rPr>
              <w:t>通过多尺度融合技术对无损检测方法的多项参数进行优化，提出PFWD快速检测方法，避免了传统有损检测对基层的破坏，实现对基层强度和板体性的无损评价。</w:t>
            </w:r>
          </w:p>
          <w:p>
            <w:pPr>
              <w:spacing w:line="400" w:lineRule="exact"/>
              <w:ind w:firstLine="482" w:firstLineChars="200"/>
              <w:jc w:val="both"/>
              <w:rPr>
                <w:rFonts w:ascii="Times New Roman" w:hAnsi="Times New Roman"/>
              </w:rPr>
            </w:pPr>
            <w:r>
              <w:rPr>
                <w:rFonts w:hint="eastAsia" w:ascii="Times New Roman" w:hAnsi="Times New Roman"/>
                <w:b/>
                <w:bCs/>
                <w:lang w:val="en-US" w:eastAsia="zh-CN"/>
              </w:rPr>
              <w:t>通过动态模量与强度关联模型，实现强度与模量的双重评价</w:t>
            </w:r>
            <w:r>
              <w:rPr>
                <w:rFonts w:hint="eastAsia" w:ascii="Times New Roman" w:hAnsi="Times New Roman"/>
                <w:b/>
                <w:bCs/>
              </w:rPr>
              <w:t>：</w:t>
            </w:r>
            <w:r>
              <w:rPr>
                <w:rFonts w:hint="eastAsia" w:ascii="Times New Roman" w:hAnsi="Times New Roman"/>
                <w:lang w:val="en-US" w:eastAsia="zh-CN"/>
              </w:rPr>
              <w:t>通过建立半刚性基层的动态模量与强度的回归模型，将设计强度和临界强度转化为模量标准值，进而评价基层强度与板体性能，兼顾结构设计指标（模量）、材料设计指标（强度）与施工质量验证（整体性），为不同等级道路提供量化评价依据，提升评价的全面性与准确性。</w:t>
            </w:r>
          </w:p>
          <w:p>
            <w:pPr>
              <w:spacing w:line="400" w:lineRule="exact"/>
              <w:ind w:firstLine="482" w:firstLineChars="200"/>
              <w:jc w:val="both"/>
              <w:rPr>
                <w:rFonts w:ascii="Times New Roman" w:hAnsi="Times New Roman" w:eastAsia="宋体"/>
              </w:rPr>
            </w:pPr>
            <w:r>
              <w:rPr>
                <w:rFonts w:hint="eastAsia" w:ascii="Times New Roman" w:hAnsi="Times New Roman" w:eastAsia="宋体"/>
                <w:b/>
                <w:bCs/>
              </w:rPr>
              <w:t>形成</w:t>
            </w:r>
            <w:r>
              <w:rPr>
                <w:rFonts w:hint="eastAsia" w:ascii="Times New Roman" w:hAnsi="Times New Roman" w:eastAsia="宋体"/>
                <w:b/>
                <w:bCs/>
                <w:lang w:val="en-US" w:eastAsia="zh-CN"/>
              </w:rPr>
              <w:t>三维可视化施工质量评价体系</w:t>
            </w:r>
            <w:r>
              <w:rPr>
                <w:rFonts w:ascii="Times New Roman" w:hAnsi="Times New Roman" w:eastAsia="宋体"/>
                <w:b/>
                <w:bCs/>
              </w:rPr>
              <w:t>：</w:t>
            </w:r>
            <w:r>
              <w:rPr>
                <w:rFonts w:hint="eastAsia" w:ascii="Times New Roman" w:hAnsi="Times New Roman"/>
                <w:lang w:val="en-US" w:eastAsia="zh-CN"/>
              </w:rPr>
              <w:t>通过多维度技术整合，生成三维分布图，并通过切割投影等值线计算合格区域面积占比，结合面积占比评价半刚性基层压实和刚度质量的合格率、薄弱度和均匀性，实现了从点到面的施工质量动态、无损、全面评价。</w:t>
            </w:r>
          </w:p>
          <w:p>
            <w:pPr>
              <w:spacing w:line="400" w:lineRule="exact"/>
              <w:ind w:firstLine="480" w:firstLineChars="200"/>
              <w:jc w:val="both"/>
              <w:rPr>
                <w:rFonts w:ascii="Times New Roman" w:hAnsi="Times New Roman" w:eastAsia="宋体"/>
              </w:rPr>
            </w:pPr>
            <w:r>
              <w:rPr>
                <w:rFonts w:hint="eastAsia" w:ascii="Times New Roman" w:hAnsi="Times New Roman" w:eastAsia="宋体"/>
                <w:lang w:val="en-US" w:eastAsia="zh-CN"/>
              </w:rPr>
              <w:t>项目创新</w:t>
            </w:r>
            <w:r>
              <w:rPr>
                <w:rFonts w:hint="eastAsia" w:ascii="Times New Roman" w:hAnsi="Times New Roman" w:eastAsia="宋体"/>
              </w:rPr>
              <w:t>了</w:t>
            </w:r>
            <w:r>
              <w:rPr>
                <w:rFonts w:ascii="Times New Roman" w:hAnsi="Times New Roman" w:eastAsia="宋体"/>
              </w:rPr>
              <w:t>无损检测与质量评价</w:t>
            </w:r>
            <w:r>
              <w:rPr>
                <w:rFonts w:hint="eastAsia" w:ascii="Times New Roman" w:hAnsi="Times New Roman" w:eastAsia="宋体"/>
                <w:lang w:val="en-US" w:eastAsia="zh-CN"/>
              </w:rPr>
              <w:t>方法</w:t>
            </w:r>
            <w:r>
              <w:rPr>
                <w:rFonts w:hint="eastAsia" w:ascii="Times New Roman" w:hAnsi="Times New Roman" w:eastAsia="宋体"/>
              </w:rPr>
              <w:t>，为</w:t>
            </w:r>
            <w:r>
              <w:rPr>
                <w:rFonts w:ascii="Times New Roman" w:hAnsi="Times New Roman" w:eastAsia="宋体"/>
              </w:rPr>
              <w:t>材料性能检测与施工质量控制</w:t>
            </w:r>
            <w:r>
              <w:rPr>
                <w:rFonts w:hint="eastAsia" w:ascii="Times New Roman" w:hAnsi="Times New Roman" w:eastAsia="宋体"/>
              </w:rPr>
              <w:t>提供了</w:t>
            </w:r>
            <w:r>
              <w:rPr>
                <w:rFonts w:ascii="Times New Roman" w:hAnsi="Times New Roman" w:eastAsia="宋体"/>
              </w:rPr>
              <w:t>快速无损</w:t>
            </w:r>
            <w:r>
              <w:rPr>
                <w:rFonts w:hint="eastAsia" w:ascii="Times New Roman" w:hAnsi="Times New Roman" w:eastAsia="宋体"/>
                <w:lang w:val="en-US" w:eastAsia="zh-CN"/>
              </w:rPr>
              <w:t>的</w:t>
            </w:r>
            <w:r>
              <w:rPr>
                <w:rFonts w:hint="eastAsia" w:ascii="Times New Roman" w:hAnsi="Times New Roman" w:eastAsia="宋体"/>
              </w:rPr>
              <w:t>技术支持，攻克了</w:t>
            </w:r>
            <w:r>
              <w:rPr>
                <w:rFonts w:ascii="Times New Roman" w:hAnsi="Times New Roman" w:eastAsia="宋体"/>
              </w:rPr>
              <w:t>传统有损检测破坏基层整体性、评价不全面</w:t>
            </w:r>
            <w:r>
              <w:rPr>
                <w:rFonts w:hint="eastAsia" w:ascii="Times New Roman" w:hAnsi="Times New Roman" w:eastAsia="宋体"/>
              </w:rPr>
              <w:t>的行业共性难题、突破了</w:t>
            </w:r>
            <w:r>
              <w:rPr>
                <w:rFonts w:ascii="Times New Roman" w:hAnsi="Times New Roman" w:eastAsia="宋体"/>
              </w:rPr>
              <w:t>评价缺乏客观标准</w:t>
            </w:r>
            <w:r>
              <w:rPr>
                <w:rFonts w:hint="eastAsia" w:ascii="Times New Roman" w:hAnsi="Times New Roman" w:eastAsia="宋体"/>
              </w:rPr>
              <w:t>的技术瓶颈、解决了</w:t>
            </w:r>
            <w:r>
              <w:rPr>
                <w:rFonts w:ascii="Times New Roman" w:hAnsi="Times New Roman" w:eastAsia="宋体"/>
              </w:rPr>
              <w:t>施工验收与材料设计脱节、无法甄别薄弱区域</w:t>
            </w:r>
            <w:r>
              <w:rPr>
                <w:rFonts w:hint="eastAsia" w:ascii="Times New Roman" w:hAnsi="Times New Roman" w:eastAsia="宋体"/>
              </w:rPr>
              <w:t>的难题</w:t>
            </w:r>
            <w:r>
              <w:rPr>
                <w:rFonts w:ascii="Times New Roman" w:hAnsi="Times New Roman" w:eastAsia="宋体"/>
              </w:rPr>
              <w:t>。</w:t>
            </w:r>
          </w:p>
          <w:p>
            <w:pPr>
              <w:spacing w:line="400" w:lineRule="exact"/>
              <w:ind w:firstLine="480" w:firstLineChars="200"/>
              <w:jc w:val="both"/>
              <w:rPr>
                <w:rFonts w:ascii="Times New Roman" w:hAnsi="Times New Roman"/>
              </w:rPr>
            </w:pPr>
            <w:r>
              <w:rPr>
                <w:rFonts w:ascii="Times New Roman" w:hAnsi="Times New Roman" w:eastAsia="宋体"/>
              </w:rPr>
              <w:t>提</w:t>
            </w:r>
            <w:r>
              <w:rPr>
                <w:rFonts w:ascii="Times New Roman" w:hAnsi="Times New Roman"/>
              </w:rPr>
              <w:t>名者认为，</w:t>
            </w:r>
            <w:r>
              <w:rPr>
                <w:rFonts w:hint="eastAsia" w:ascii="Times New Roman" w:hAnsi="Times New Roman"/>
                <w:lang w:eastAsia="zh-CN"/>
              </w:rPr>
              <w:t>该项目</w:t>
            </w:r>
            <w:r>
              <w:rPr>
                <w:rFonts w:ascii="Times New Roman" w:hAnsi="Times New Roman"/>
              </w:rPr>
              <w:t>在技术发明点的创造性、先进性以及应用效果方面均表现出色，符合中国发明协会发明创业奖创新奖的授奖条件，建议提名一等奖或二等奖。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rPr>
        <w:tc>
          <w:tcPr>
            <w:tcW w:w="147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rPr>
            </w:pPr>
          </w:p>
        </w:tc>
        <w:tc>
          <w:tcPr>
            <w:tcW w:w="772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pStyle w:val="8"/>
              <w:rPr>
                <w:rFonts w:ascii="Times New Roman" w:hAnsi="Times New Roman"/>
              </w:rPr>
            </w:pPr>
            <w:r>
              <w:rPr>
                <w:rFonts w:ascii="Times New Roman" w:hAnsi="Times New Roman"/>
              </w:rPr>
              <w:t xml:space="preserve">填写说明：第三人称表述，本提名书均以第三人称表述，不超过600字。 </w:t>
            </w:r>
          </w:p>
        </w:tc>
      </w:tr>
    </w:tbl>
    <w:p>
      <w:pPr>
        <w:pStyle w:val="8"/>
        <w:spacing w:after="300" w:afterAutospacing="0"/>
        <w:ind w:firstLine="420"/>
        <w:jc w:val="center"/>
        <w:rPr>
          <w:rFonts w:ascii="Times New Roman" w:hAnsi="Times New Roman"/>
          <w:sz w:val="33"/>
          <w:szCs w:val="33"/>
          <w:lang w:bidi="ar"/>
        </w:rPr>
      </w:pPr>
    </w:p>
    <w:p>
      <w:pPr>
        <w:pStyle w:val="8"/>
        <w:spacing w:after="300" w:afterAutospacing="0"/>
        <w:ind w:firstLine="420"/>
        <w:jc w:val="center"/>
        <w:rPr>
          <w:rFonts w:ascii="Times New Roman" w:hAnsi="Times New Roman"/>
          <w:sz w:val="33"/>
          <w:szCs w:val="33"/>
          <w:lang w:bidi="ar"/>
        </w:rPr>
      </w:pPr>
    </w:p>
    <w:p>
      <w:pPr>
        <w:pStyle w:val="8"/>
        <w:spacing w:after="300" w:afterAutospacing="0"/>
        <w:ind w:firstLine="420"/>
        <w:jc w:val="center"/>
        <w:rPr>
          <w:rFonts w:ascii="Times New Roman" w:hAnsi="Times New Roman"/>
          <w:sz w:val="33"/>
          <w:szCs w:val="33"/>
          <w:lang w:bidi="ar"/>
        </w:rPr>
      </w:pPr>
    </w:p>
    <w:p>
      <w:pPr>
        <w:pStyle w:val="8"/>
        <w:spacing w:after="300" w:afterAutospacing="0"/>
        <w:ind w:firstLine="420"/>
        <w:jc w:val="center"/>
        <w:rPr>
          <w:rFonts w:ascii="Times New Roman" w:hAnsi="Times New Roman"/>
          <w:sz w:val="33"/>
          <w:szCs w:val="33"/>
          <w:lang w:bidi="ar"/>
        </w:rPr>
      </w:pPr>
    </w:p>
    <w:p>
      <w:pPr>
        <w:pStyle w:val="8"/>
        <w:spacing w:after="300" w:afterAutospacing="0"/>
        <w:ind w:firstLine="420"/>
        <w:jc w:val="center"/>
        <w:rPr>
          <w:rFonts w:ascii="Times New Roman" w:hAnsi="Times New Roman"/>
          <w:sz w:val="33"/>
          <w:szCs w:val="33"/>
          <w:lang w:bidi="ar"/>
        </w:rPr>
      </w:pPr>
    </w:p>
    <w:p>
      <w:pPr>
        <w:pStyle w:val="8"/>
        <w:spacing w:after="300" w:afterAutospacing="0"/>
        <w:ind w:firstLine="420"/>
        <w:jc w:val="center"/>
        <w:rPr>
          <w:rFonts w:ascii="Times New Roman" w:hAnsi="Times New Roman"/>
          <w:sz w:val="33"/>
          <w:szCs w:val="33"/>
          <w:lang w:bidi="ar"/>
        </w:rPr>
      </w:pPr>
    </w:p>
    <w:p>
      <w:pPr>
        <w:pStyle w:val="8"/>
        <w:spacing w:after="300" w:afterAutospacing="0"/>
        <w:ind w:firstLine="420"/>
        <w:jc w:val="center"/>
        <w:rPr>
          <w:rFonts w:ascii="Times New Roman" w:hAnsi="Times New Roman"/>
          <w:sz w:val="33"/>
          <w:szCs w:val="33"/>
          <w:lang w:bidi="ar"/>
        </w:rPr>
      </w:pPr>
    </w:p>
    <w:p>
      <w:pPr>
        <w:pStyle w:val="8"/>
        <w:spacing w:after="300" w:afterAutospacing="0"/>
        <w:ind w:firstLine="420"/>
        <w:jc w:val="center"/>
        <w:rPr>
          <w:rFonts w:ascii="Times New Roman" w:hAnsi="Times New Roman"/>
          <w:sz w:val="33"/>
          <w:szCs w:val="33"/>
          <w:lang w:bidi="ar"/>
        </w:rPr>
      </w:pPr>
    </w:p>
    <w:p>
      <w:pPr>
        <w:pStyle w:val="8"/>
        <w:spacing w:after="300" w:afterAutospacing="0"/>
        <w:ind w:firstLine="420"/>
        <w:jc w:val="center"/>
        <w:rPr>
          <w:rFonts w:ascii="Times New Roman" w:hAnsi="Times New Roman"/>
          <w:sz w:val="33"/>
          <w:szCs w:val="33"/>
          <w:lang w:bidi="ar"/>
        </w:rPr>
      </w:pPr>
    </w:p>
    <w:p>
      <w:pPr>
        <w:pStyle w:val="8"/>
        <w:spacing w:after="300" w:afterAutospacing="0"/>
        <w:ind w:firstLine="420"/>
        <w:jc w:val="center"/>
        <w:rPr>
          <w:rFonts w:ascii="Times New Roman" w:hAnsi="Times New Roman"/>
          <w:sz w:val="33"/>
          <w:szCs w:val="33"/>
          <w:lang w:bidi="ar"/>
        </w:rPr>
      </w:pPr>
    </w:p>
    <w:p>
      <w:pPr>
        <w:pStyle w:val="8"/>
        <w:spacing w:after="300" w:afterAutospacing="0"/>
        <w:ind w:firstLine="420"/>
        <w:jc w:val="center"/>
        <w:rPr>
          <w:rFonts w:ascii="Times New Roman" w:hAnsi="Times New Roman"/>
          <w:sz w:val="33"/>
          <w:szCs w:val="33"/>
        </w:rPr>
      </w:pPr>
      <w:r>
        <w:rPr>
          <w:rFonts w:ascii="Times New Roman" w:hAnsi="Times New Roman"/>
          <w:sz w:val="33"/>
          <w:szCs w:val="33"/>
          <w:lang w:bidi="ar"/>
        </w:rPr>
        <w:t>二、</w:t>
      </w:r>
      <w:r>
        <w:rPr>
          <w:rFonts w:ascii="Times New Roman" w:hAnsi="Times New Roman"/>
          <w:sz w:val="33"/>
          <w:szCs w:val="33"/>
        </w:rPr>
        <w:t>发明创新情况</w:t>
      </w:r>
    </w:p>
    <w:p>
      <w:pPr>
        <w:pStyle w:val="8"/>
        <w:rPr>
          <w:rFonts w:ascii="Times New Roman" w:hAnsi="Times New Roman"/>
          <w:b/>
          <w:bCs/>
        </w:rPr>
      </w:pPr>
      <w:r>
        <w:rPr>
          <w:rFonts w:ascii="Times New Roman" w:hAnsi="Times New Roman"/>
          <w:b/>
          <w:bCs/>
          <w:lang w:bidi="ar"/>
        </w:rPr>
        <w:t>（一）</w:t>
      </w:r>
      <w:r>
        <w:rPr>
          <w:rFonts w:ascii="Times New Roman" w:hAnsi="Times New Roman"/>
          <w:b/>
          <w:bCs/>
        </w:rPr>
        <w:t>知识产权情况</w:t>
      </w:r>
    </w:p>
    <w:tbl>
      <w:tblPr>
        <w:tblStyle w:val="13"/>
        <w:tblW w:w="93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580"/>
        <w:gridCol w:w="2417"/>
        <w:gridCol w:w="2221"/>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300" w:type="dxa"/>
            <w:gridSpan w:val="5"/>
            <w:vAlign w:val="center"/>
          </w:tcPr>
          <w:p>
            <w:pPr>
              <w:pStyle w:val="8"/>
              <w:widowControl/>
              <w:jc w:val="center"/>
              <w:rPr>
                <w:rFonts w:ascii="Times New Roman" w:hAnsi="Times New Roman"/>
              </w:rPr>
            </w:pPr>
            <w:r>
              <w:rPr>
                <w:rFonts w:ascii="Times New Roman" w:hAnsi="Times New Roman"/>
              </w:rPr>
              <w:t>论文情况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795" w:type="dxa"/>
            <w:vAlign w:val="center"/>
          </w:tcPr>
          <w:p>
            <w:pPr>
              <w:pStyle w:val="8"/>
              <w:widowControl/>
              <w:jc w:val="center"/>
              <w:rPr>
                <w:rFonts w:ascii="Times New Roman" w:hAnsi="Times New Roman"/>
              </w:rPr>
            </w:pPr>
            <w:r>
              <w:rPr>
                <w:rFonts w:ascii="Times New Roman" w:hAnsi="Times New Roman"/>
              </w:rPr>
              <w:t>序号</w:t>
            </w:r>
          </w:p>
        </w:tc>
        <w:tc>
          <w:tcPr>
            <w:tcW w:w="2580" w:type="dxa"/>
            <w:vAlign w:val="center"/>
          </w:tcPr>
          <w:p>
            <w:pPr>
              <w:pStyle w:val="8"/>
              <w:widowControl/>
              <w:jc w:val="center"/>
              <w:rPr>
                <w:rFonts w:ascii="Times New Roman" w:hAnsi="Times New Roman"/>
              </w:rPr>
            </w:pPr>
            <w:r>
              <w:rPr>
                <w:rFonts w:ascii="Times New Roman" w:hAnsi="Times New Roman"/>
              </w:rPr>
              <w:t>论文名称</w:t>
            </w:r>
          </w:p>
        </w:tc>
        <w:tc>
          <w:tcPr>
            <w:tcW w:w="2417" w:type="dxa"/>
            <w:vAlign w:val="center"/>
          </w:tcPr>
          <w:p>
            <w:pPr>
              <w:pStyle w:val="8"/>
              <w:widowControl/>
              <w:jc w:val="center"/>
              <w:rPr>
                <w:rFonts w:ascii="Times New Roman" w:hAnsi="Times New Roman"/>
              </w:rPr>
            </w:pPr>
            <w:r>
              <w:rPr>
                <w:rFonts w:ascii="Times New Roman" w:hAnsi="Times New Roman"/>
              </w:rPr>
              <w:t>刊名</w:t>
            </w:r>
          </w:p>
        </w:tc>
        <w:tc>
          <w:tcPr>
            <w:tcW w:w="2221" w:type="dxa"/>
            <w:vAlign w:val="center"/>
          </w:tcPr>
          <w:p>
            <w:pPr>
              <w:pStyle w:val="8"/>
              <w:widowControl/>
              <w:jc w:val="center"/>
              <w:rPr>
                <w:rFonts w:ascii="Times New Roman" w:hAnsi="Times New Roman"/>
              </w:rPr>
            </w:pPr>
            <w:r>
              <w:rPr>
                <w:rFonts w:ascii="Times New Roman" w:hAnsi="Times New Roman"/>
              </w:rPr>
              <w:t>作者</w:t>
            </w:r>
          </w:p>
        </w:tc>
        <w:tc>
          <w:tcPr>
            <w:tcW w:w="1287" w:type="dxa"/>
            <w:vAlign w:val="center"/>
          </w:tcPr>
          <w:p>
            <w:pPr>
              <w:pStyle w:val="8"/>
              <w:widowControl/>
              <w:jc w:val="center"/>
              <w:rPr>
                <w:rFonts w:ascii="Times New Roman" w:hAnsi="Times New Roman"/>
              </w:rPr>
            </w:pPr>
            <w:r>
              <w:rPr>
                <w:rFonts w:ascii="Times New Roman" w:hAnsi="Times New Roman"/>
              </w:rPr>
              <w:t>影响因子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795" w:type="dxa"/>
            <w:vAlign w:val="center"/>
          </w:tcPr>
          <w:p>
            <w:pPr>
              <w:pStyle w:val="8"/>
              <w:widowControl/>
              <w:jc w:val="center"/>
              <w:rPr>
                <w:rFonts w:ascii="Times New Roman" w:hAnsi="Times New Roman"/>
              </w:rPr>
            </w:pPr>
            <w:r>
              <w:rPr>
                <w:rFonts w:ascii="Times New Roman" w:hAnsi="Times New Roman"/>
              </w:rPr>
              <w:t>1</w:t>
            </w:r>
          </w:p>
        </w:tc>
        <w:tc>
          <w:tcPr>
            <w:tcW w:w="2580" w:type="dxa"/>
            <w:vAlign w:val="center"/>
          </w:tcPr>
          <w:p>
            <w:pPr>
              <w:pStyle w:val="8"/>
              <w:widowControl w:val="0"/>
              <w:jc w:val="center"/>
              <w:rPr>
                <w:rFonts w:ascii="Times New Roman" w:hAnsi="Times New Roman"/>
              </w:rPr>
            </w:pPr>
            <w:r>
              <w:rPr>
                <w:rFonts w:hint="eastAsia" w:ascii="Times New Roman" w:hAnsi="Times New Roman"/>
              </w:rPr>
              <w:t>水泥稳定碎石基层取芯芯样分类与整体性评价技术标准</w:t>
            </w:r>
          </w:p>
        </w:tc>
        <w:tc>
          <w:tcPr>
            <w:tcW w:w="2417" w:type="dxa"/>
            <w:vAlign w:val="center"/>
          </w:tcPr>
          <w:p>
            <w:pPr>
              <w:pStyle w:val="8"/>
              <w:widowControl/>
              <w:jc w:val="both"/>
              <w:rPr>
                <w:rFonts w:hint="default" w:ascii="Times New Roman" w:hAnsi="Times New Roman" w:eastAsiaTheme="minorEastAsia"/>
                <w:lang w:val="en-US" w:eastAsia="zh-CN"/>
              </w:rPr>
            </w:pPr>
            <w:r>
              <w:rPr>
                <w:rFonts w:hint="eastAsia" w:ascii="Times New Roman" w:hAnsi="Times New Roman"/>
                <w:lang w:val="en-US" w:eastAsia="zh-CN"/>
              </w:rPr>
              <w:t>哈尔滨工业大学学报</w:t>
            </w:r>
          </w:p>
        </w:tc>
        <w:tc>
          <w:tcPr>
            <w:tcW w:w="2221" w:type="dxa"/>
            <w:vAlign w:val="center"/>
          </w:tcPr>
          <w:p>
            <w:pPr>
              <w:pStyle w:val="8"/>
              <w:widowControl w:val="0"/>
              <w:jc w:val="center"/>
              <w:rPr>
                <w:rFonts w:hint="default" w:ascii="Times New Roman" w:hAnsi="Times New Roman" w:eastAsiaTheme="minorEastAsia"/>
                <w:lang w:val="en-US" w:eastAsia="zh-CN"/>
              </w:rPr>
            </w:pPr>
            <w:r>
              <w:rPr>
                <w:rFonts w:hint="eastAsia" w:ascii="Times New Roman" w:hAnsi="Times New Roman"/>
                <w:lang w:val="en-US" w:eastAsia="zh-CN"/>
              </w:rPr>
              <w:t>王龙，解晓光，王政，姜凤霞</w:t>
            </w:r>
          </w:p>
        </w:tc>
        <w:tc>
          <w:tcPr>
            <w:tcW w:w="1287" w:type="dxa"/>
            <w:vAlign w:val="center"/>
          </w:tcPr>
          <w:p>
            <w:pPr>
              <w:pStyle w:val="8"/>
              <w:widowControl/>
              <w:jc w:val="center"/>
              <w:rPr>
                <w:rFonts w:hint="default" w:ascii="Times New Roman" w:hAnsi="Times New Roman" w:eastAsiaTheme="minorEastAsia"/>
                <w:lang w:val="en-US" w:eastAsia="zh-CN"/>
              </w:rPr>
            </w:pPr>
            <w:r>
              <w:rPr>
                <w:rFonts w:hint="eastAsia" w:ascii="Times New Roman" w:hAnsi="Times New Roman"/>
                <w:lang w:val="en-US" w:eastAsia="zh-CN"/>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795" w:type="dxa"/>
            <w:vAlign w:val="center"/>
          </w:tcPr>
          <w:p>
            <w:pPr>
              <w:pStyle w:val="8"/>
              <w:widowControl/>
              <w:jc w:val="center"/>
              <w:rPr>
                <w:rFonts w:ascii="Times New Roman" w:hAnsi="Times New Roman"/>
              </w:rPr>
            </w:pPr>
            <w:r>
              <w:rPr>
                <w:rFonts w:ascii="Times New Roman" w:hAnsi="Times New Roman"/>
              </w:rPr>
              <w:t>2</w:t>
            </w:r>
          </w:p>
        </w:tc>
        <w:tc>
          <w:tcPr>
            <w:tcW w:w="2580" w:type="dxa"/>
            <w:vAlign w:val="center"/>
          </w:tcPr>
          <w:p>
            <w:pPr>
              <w:pStyle w:val="8"/>
              <w:widowControl/>
              <w:jc w:val="center"/>
              <w:rPr>
                <w:rFonts w:ascii="Times New Roman" w:hAnsi="Times New Roman"/>
              </w:rPr>
            </w:pPr>
            <w:r>
              <w:rPr>
                <w:rFonts w:hint="eastAsia" w:ascii="Times New Roman" w:hAnsi="Times New Roman"/>
              </w:rPr>
              <w:t>基于FWD三参数的路基模量预测方法</w:t>
            </w:r>
          </w:p>
        </w:tc>
        <w:tc>
          <w:tcPr>
            <w:tcW w:w="2417" w:type="dxa"/>
            <w:vAlign w:val="center"/>
          </w:tcPr>
          <w:p>
            <w:pPr>
              <w:pStyle w:val="8"/>
              <w:widowControl/>
              <w:jc w:val="center"/>
              <w:rPr>
                <w:rFonts w:ascii="Times New Roman" w:hAnsi="Times New Roman"/>
              </w:rPr>
            </w:pPr>
            <w:r>
              <w:rPr>
                <w:rFonts w:hint="eastAsia" w:ascii="Times New Roman" w:hAnsi="Times New Roman"/>
                <w:lang w:val="en-US" w:eastAsia="zh-CN"/>
              </w:rPr>
              <w:t>哈尔滨工业大学学报</w:t>
            </w:r>
          </w:p>
        </w:tc>
        <w:tc>
          <w:tcPr>
            <w:tcW w:w="2221" w:type="dxa"/>
            <w:vAlign w:val="center"/>
          </w:tcPr>
          <w:p>
            <w:pPr>
              <w:pStyle w:val="8"/>
              <w:widowControl/>
              <w:jc w:val="center"/>
              <w:rPr>
                <w:rFonts w:hint="default" w:ascii="Times New Roman" w:hAnsi="Times New Roman" w:eastAsiaTheme="minorEastAsia"/>
                <w:lang w:val="en-US" w:eastAsia="zh-CN"/>
              </w:rPr>
            </w:pPr>
            <w:r>
              <w:rPr>
                <w:rFonts w:hint="eastAsia" w:ascii="Times New Roman" w:hAnsi="Times New Roman"/>
                <w:lang w:val="en-US" w:eastAsia="zh-CN"/>
              </w:rPr>
              <w:t>张磊，张定一，肖倩，王龙，姚鹏飞</w:t>
            </w:r>
          </w:p>
        </w:tc>
        <w:tc>
          <w:tcPr>
            <w:tcW w:w="1287" w:type="dxa"/>
            <w:vAlign w:val="center"/>
          </w:tcPr>
          <w:p>
            <w:pPr>
              <w:pStyle w:val="8"/>
              <w:widowControl/>
              <w:jc w:val="center"/>
              <w:rPr>
                <w:rFonts w:ascii="Times New Roman" w:hAnsi="Times New Roman"/>
              </w:rPr>
            </w:pPr>
            <w:r>
              <w:rPr>
                <w:rFonts w:hint="eastAsia" w:ascii="Times New Roman" w:hAnsi="Times New Roman"/>
                <w:lang w:val="en-US" w:eastAsia="zh-CN"/>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jc w:val="center"/>
        </w:trPr>
        <w:tc>
          <w:tcPr>
            <w:tcW w:w="795" w:type="dxa"/>
            <w:vAlign w:val="center"/>
          </w:tcPr>
          <w:p>
            <w:pPr>
              <w:pStyle w:val="8"/>
              <w:widowControl/>
              <w:jc w:val="center"/>
              <w:rPr>
                <w:rFonts w:ascii="Times New Roman" w:hAnsi="Times New Roman"/>
              </w:rPr>
            </w:pPr>
            <w:r>
              <w:rPr>
                <w:rFonts w:ascii="Times New Roman" w:hAnsi="Times New Roman"/>
              </w:rPr>
              <w:t>3</w:t>
            </w:r>
          </w:p>
        </w:tc>
        <w:tc>
          <w:tcPr>
            <w:tcW w:w="2580" w:type="dxa"/>
            <w:vAlign w:val="center"/>
          </w:tcPr>
          <w:p>
            <w:pPr>
              <w:pStyle w:val="8"/>
              <w:widowControl/>
              <w:jc w:val="center"/>
              <w:rPr>
                <w:rFonts w:ascii="Times New Roman" w:hAnsi="Times New Roman"/>
              </w:rPr>
            </w:pPr>
            <w:r>
              <w:rPr>
                <w:rFonts w:hint="eastAsia" w:ascii="Times New Roman" w:hAnsi="Times New Roman"/>
              </w:rPr>
              <w:t>水泥稳定碎石基层材料旋转冲刷性能及技术标准</w:t>
            </w:r>
          </w:p>
        </w:tc>
        <w:tc>
          <w:tcPr>
            <w:tcW w:w="2417" w:type="dxa"/>
            <w:vAlign w:val="center"/>
          </w:tcPr>
          <w:p>
            <w:pPr>
              <w:pStyle w:val="8"/>
              <w:widowControl/>
              <w:jc w:val="center"/>
              <w:rPr>
                <w:rFonts w:ascii="Times New Roman" w:hAnsi="Times New Roman"/>
              </w:rPr>
            </w:pPr>
            <w:r>
              <w:rPr>
                <w:rFonts w:hint="eastAsia" w:ascii="Times New Roman" w:hAnsi="Times New Roman"/>
                <w:lang w:val="en-US" w:eastAsia="zh-CN"/>
              </w:rPr>
              <w:t>哈尔滨工业大学学报</w:t>
            </w:r>
          </w:p>
        </w:tc>
        <w:tc>
          <w:tcPr>
            <w:tcW w:w="2221" w:type="dxa"/>
            <w:vAlign w:val="center"/>
          </w:tcPr>
          <w:p>
            <w:pPr>
              <w:pStyle w:val="8"/>
              <w:widowControl/>
              <w:jc w:val="center"/>
              <w:rPr>
                <w:rFonts w:hint="default" w:ascii="Times New Roman" w:hAnsi="Times New Roman"/>
                <w:lang w:val="en-US"/>
              </w:rPr>
            </w:pPr>
            <w:r>
              <w:rPr>
                <w:rFonts w:hint="eastAsia" w:ascii="Times New Roman" w:hAnsi="Times New Roman"/>
                <w:lang w:val="en-US" w:eastAsia="zh-CN"/>
              </w:rPr>
              <w:t>王龙，李鹏飞，朱月鹏</w:t>
            </w:r>
          </w:p>
        </w:tc>
        <w:tc>
          <w:tcPr>
            <w:tcW w:w="1287" w:type="dxa"/>
            <w:vAlign w:val="center"/>
          </w:tcPr>
          <w:p>
            <w:pPr>
              <w:pStyle w:val="8"/>
              <w:widowControl/>
              <w:jc w:val="center"/>
              <w:rPr>
                <w:rFonts w:ascii="Times New Roman" w:hAnsi="Times New Roman"/>
              </w:rPr>
            </w:pPr>
            <w:r>
              <w:rPr>
                <w:rFonts w:hint="eastAsia" w:ascii="Times New Roman" w:hAnsi="Times New Roman"/>
                <w:lang w:val="en-US" w:eastAsia="zh-CN"/>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jc w:val="center"/>
        </w:trPr>
        <w:tc>
          <w:tcPr>
            <w:tcW w:w="795" w:type="dxa"/>
            <w:vAlign w:val="center"/>
          </w:tcPr>
          <w:p>
            <w:pPr>
              <w:pStyle w:val="8"/>
              <w:widowControl/>
              <w:jc w:val="center"/>
              <w:rPr>
                <w:rFonts w:ascii="Times New Roman" w:hAnsi="Times New Roman"/>
              </w:rPr>
            </w:pPr>
            <w:r>
              <w:rPr>
                <w:rFonts w:hint="eastAsia" w:ascii="Times New Roman" w:hAnsi="Times New Roman"/>
              </w:rPr>
              <w:t>4</w:t>
            </w:r>
          </w:p>
        </w:tc>
        <w:tc>
          <w:tcPr>
            <w:tcW w:w="2580" w:type="dxa"/>
            <w:vAlign w:val="center"/>
          </w:tcPr>
          <w:p>
            <w:pPr>
              <w:pStyle w:val="8"/>
              <w:widowControl/>
              <w:jc w:val="center"/>
              <w:rPr>
                <w:rFonts w:ascii="Times New Roman" w:hAnsi="Times New Roman"/>
              </w:rPr>
            </w:pPr>
            <w:r>
              <w:rPr>
                <w:rFonts w:hint="eastAsia" w:ascii="Times New Roman" w:hAnsi="Times New Roman"/>
              </w:rPr>
              <w:t>水稳碎石基层取芯临界强度与整体性质量评价时机</w:t>
            </w:r>
          </w:p>
        </w:tc>
        <w:tc>
          <w:tcPr>
            <w:tcW w:w="2417" w:type="dxa"/>
            <w:vAlign w:val="center"/>
          </w:tcPr>
          <w:p>
            <w:pPr>
              <w:pStyle w:val="8"/>
              <w:widowControl/>
              <w:jc w:val="center"/>
              <w:rPr>
                <w:rFonts w:ascii="Times New Roman" w:hAnsi="Times New Roman"/>
              </w:rPr>
            </w:pPr>
            <w:r>
              <w:rPr>
                <w:rFonts w:hint="eastAsia" w:ascii="Times New Roman" w:hAnsi="Times New Roman"/>
                <w:lang w:val="en-US" w:eastAsia="zh-CN"/>
              </w:rPr>
              <w:t>哈尔滨工业大学学报</w:t>
            </w:r>
          </w:p>
        </w:tc>
        <w:tc>
          <w:tcPr>
            <w:tcW w:w="2221" w:type="dxa"/>
            <w:vAlign w:val="center"/>
          </w:tcPr>
          <w:p>
            <w:pPr>
              <w:pStyle w:val="8"/>
              <w:widowControl/>
              <w:jc w:val="center"/>
              <w:rPr>
                <w:rFonts w:hint="default" w:ascii="Times New Roman" w:hAnsi="Times New Roman"/>
                <w:lang w:val="en-US"/>
              </w:rPr>
            </w:pPr>
            <w:r>
              <w:rPr>
                <w:rFonts w:hint="eastAsia" w:ascii="Times New Roman" w:hAnsi="Times New Roman"/>
                <w:lang w:val="en-US" w:eastAsia="zh-CN"/>
              </w:rPr>
              <w:t>王龙，姜凤霞，夏浩然</w:t>
            </w:r>
          </w:p>
        </w:tc>
        <w:tc>
          <w:tcPr>
            <w:tcW w:w="1287" w:type="dxa"/>
            <w:vAlign w:val="center"/>
          </w:tcPr>
          <w:p>
            <w:pPr>
              <w:pStyle w:val="8"/>
              <w:widowControl/>
              <w:jc w:val="center"/>
              <w:rPr>
                <w:rFonts w:ascii="Times New Roman" w:hAnsi="Times New Roman"/>
              </w:rPr>
            </w:pPr>
            <w:r>
              <w:rPr>
                <w:rFonts w:hint="eastAsia" w:ascii="Times New Roman" w:hAnsi="Times New Roman"/>
                <w:lang w:val="en-US" w:eastAsia="zh-CN"/>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795" w:type="dxa"/>
            <w:vAlign w:val="center"/>
          </w:tcPr>
          <w:p>
            <w:pPr>
              <w:pStyle w:val="8"/>
              <w:widowControl/>
              <w:jc w:val="center"/>
              <w:rPr>
                <w:rFonts w:ascii="Times New Roman" w:hAnsi="Times New Roman"/>
              </w:rPr>
            </w:pPr>
            <w:r>
              <w:rPr>
                <w:rFonts w:hint="eastAsia" w:ascii="Times New Roman" w:hAnsi="Times New Roman"/>
              </w:rPr>
              <w:t>5</w:t>
            </w:r>
          </w:p>
        </w:tc>
        <w:tc>
          <w:tcPr>
            <w:tcW w:w="2580" w:type="dxa"/>
            <w:vAlign w:val="center"/>
          </w:tcPr>
          <w:p>
            <w:pPr>
              <w:pStyle w:val="8"/>
              <w:widowControl/>
              <w:jc w:val="center"/>
              <w:rPr>
                <w:rFonts w:ascii="Times New Roman" w:hAnsi="Times New Roman"/>
              </w:rPr>
            </w:pPr>
            <w:r>
              <w:rPr>
                <w:rFonts w:hint="eastAsia" w:ascii="Times New Roman" w:hAnsi="Times New Roman"/>
              </w:rPr>
              <w:t>基于振动模式的再生水泥稳定碎石基层力学性能研究</w:t>
            </w:r>
          </w:p>
        </w:tc>
        <w:tc>
          <w:tcPr>
            <w:tcW w:w="2417" w:type="dxa"/>
            <w:vAlign w:val="center"/>
          </w:tcPr>
          <w:p>
            <w:pPr>
              <w:pStyle w:val="8"/>
              <w:widowControl/>
              <w:jc w:val="center"/>
              <w:rPr>
                <w:rFonts w:hint="default" w:ascii="Times New Roman" w:hAnsi="Times New Roman" w:eastAsiaTheme="minorEastAsia"/>
                <w:lang w:val="en-US" w:eastAsia="zh-CN"/>
              </w:rPr>
            </w:pPr>
            <w:r>
              <w:rPr>
                <w:rFonts w:hint="eastAsia" w:ascii="Times New Roman" w:hAnsi="Times New Roman"/>
                <w:lang w:val="en-US" w:eastAsia="zh-CN"/>
              </w:rPr>
              <w:t>武汉理工大学学报</w:t>
            </w:r>
          </w:p>
        </w:tc>
        <w:tc>
          <w:tcPr>
            <w:tcW w:w="2221" w:type="dxa"/>
            <w:vAlign w:val="center"/>
          </w:tcPr>
          <w:p>
            <w:pPr>
              <w:pStyle w:val="8"/>
              <w:widowControl/>
              <w:jc w:val="center"/>
              <w:rPr>
                <w:rFonts w:hint="default" w:ascii="Times New Roman" w:hAnsi="Times New Roman" w:eastAsiaTheme="minorEastAsia"/>
                <w:lang w:val="en-US" w:eastAsia="zh-CN"/>
              </w:rPr>
            </w:pPr>
            <w:r>
              <w:rPr>
                <w:rFonts w:hint="eastAsia" w:ascii="Times New Roman" w:hAnsi="Times New Roman"/>
                <w:lang w:val="en-US" w:eastAsia="zh-CN"/>
              </w:rPr>
              <w:t>涂亮亮，许勐，范璐璐，王龙，刘忠</w:t>
            </w:r>
          </w:p>
        </w:tc>
        <w:tc>
          <w:tcPr>
            <w:tcW w:w="1287" w:type="dxa"/>
            <w:vAlign w:val="center"/>
          </w:tcPr>
          <w:p>
            <w:pPr>
              <w:pStyle w:val="8"/>
              <w:widowControl/>
              <w:jc w:val="center"/>
              <w:rPr>
                <w:rFonts w:hint="default" w:ascii="Times New Roman" w:hAnsi="Times New Roman" w:eastAsiaTheme="minorEastAsia"/>
                <w:lang w:val="en-US" w:eastAsia="zh-CN"/>
              </w:rPr>
            </w:pPr>
            <w:r>
              <w:rPr>
                <w:rFonts w:hint="eastAsia" w:ascii="Times New Roman" w:hAnsi="Times New Roman"/>
                <w:lang w:val="en-US" w:eastAsia="zh-CN"/>
              </w:rPr>
              <w:t>0.375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jc w:val="center"/>
        </w:trPr>
        <w:tc>
          <w:tcPr>
            <w:tcW w:w="9300" w:type="dxa"/>
            <w:gridSpan w:val="5"/>
          </w:tcPr>
          <w:p>
            <w:pPr>
              <w:pStyle w:val="8"/>
              <w:widowControl/>
              <w:jc w:val="both"/>
              <w:rPr>
                <w:rFonts w:ascii="Times New Roman" w:hAnsi="Times New Roman"/>
              </w:rPr>
            </w:pPr>
            <w:r>
              <w:rPr>
                <w:rFonts w:ascii="Times New Roman" w:hAnsi="Times New Roman"/>
              </w:rPr>
              <w:t>填写说明</w:t>
            </w:r>
          </w:p>
          <w:p>
            <w:pPr>
              <w:pStyle w:val="8"/>
              <w:widowControl/>
              <w:jc w:val="both"/>
              <w:rPr>
                <w:rFonts w:ascii="Times New Roman" w:hAnsi="Times New Roman"/>
              </w:rPr>
            </w:pPr>
            <w:r>
              <w:rPr>
                <w:rFonts w:ascii="Times New Roman" w:hAnsi="Times New Roman"/>
              </w:rPr>
              <w:t>1、只填写近五年发表的论文，不超过10篇；</w:t>
            </w:r>
          </w:p>
          <w:p>
            <w:pPr>
              <w:pStyle w:val="8"/>
              <w:widowControl/>
              <w:jc w:val="both"/>
              <w:rPr>
                <w:rFonts w:ascii="Times New Roman" w:hAnsi="Times New Roman"/>
              </w:rPr>
            </w:pPr>
            <w:r>
              <w:rPr>
                <w:rFonts w:ascii="Times New Roman" w:hAnsi="Times New Roman"/>
              </w:rPr>
              <w:t>2、至少有一篇中文论文；</w:t>
            </w:r>
          </w:p>
          <w:p>
            <w:pPr>
              <w:pStyle w:val="8"/>
              <w:widowControl/>
              <w:jc w:val="both"/>
              <w:rPr>
                <w:rFonts w:ascii="Times New Roman" w:hAnsi="Times New Roman"/>
              </w:rPr>
            </w:pPr>
            <w:r>
              <w:rPr>
                <w:rFonts w:ascii="Times New Roman" w:hAnsi="Times New Roman"/>
              </w:rPr>
              <w:t>3、未列入完成人的作者应对本奖项知情同意。</w:t>
            </w:r>
          </w:p>
        </w:tc>
      </w:tr>
    </w:tbl>
    <w:p>
      <w:pPr>
        <w:pStyle w:val="8"/>
        <w:jc w:val="both"/>
        <w:rPr>
          <w:rFonts w:ascii="Times New Roman" w:hAnsi="Times New Roman"/>
        </w:rPr>
      </w:pPr>
      <w:r>
        <w:rPr>
          <w:rFonts w:ascii="Times New Roman" w:hAnsi="Times New Roman"/>
        </w:rPr>
        <w:br w:type="page"/>
      </w:r>
    </w:p>
    <w:tbl>
      <w:tblPr>
        <w:tblStyle w:val="12"/>
        <w:tblW w:w="966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361"/>
        <w:gridCol w:w="2174"/>
        <w:gridCol w:w="2632"/>
        <w:gridCol w:w="1336"/>
        <w:gridCol w:w="215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5" w:hRule="atLeast"/>
          <w:jc w:val="center"/>
        </w:trPr>
        <w:tc>
          <w:tcPr>
            <w:tcW w:w="9660"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rPr>
                <w:rFonts w:ascii="Times New Roman" w:hAnsi="Times New Roman"/>
              </w:rPr>
              <w:t>专利情况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1361"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rPr>
                <w:rFonts w:ascii="Times New Roman" w:hAnsi="Times New Roman"/>
              </w:rPr>
              <w:t xml:space="preserve">序号 </w:t>
            </w:r>
          </w:p>
        </w:tc>
        <w:tc>
          <w:tcPr>
            <w:tcW w:w="2174"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rPr>
                <w:rFonts w:ascii="Times New Roman" w:hAnsi="Times New Roman"/>
              </w:rPr>
              <w:t xml:space="preserve">专利名称 </w:t>
            </w:r>
          </w:p>
        </w:tc>
        <w:tc>
          <w:tcPr>
            <w:tcW w:w="263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rPr>
                <w:rFonts w:ascii="Times New Roman" w:hAnsi="Times New Roman"/>
              </w:rPr>
              <w:t xml:space="preserve">专利号 </w:t>
            </w:r>
          </w:p>
        </w:tc>
        <w:tc>
          <w:tcPr>
            <w:tcW w:w="1336"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rPr>
                <w:rFonts w:ascii="Times New Roman" w:hAnsi="Times New Roman"/>
              </w:rPr>
              <w:t xml:space="preserve">附件 </w:t>
            </w:r>
          </w:p>
        </w:tc>
        <w:tc>
          <w:tcPr>
            <w:tcW w:w="2157"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rPr>
                <w:rFonts w:ascii="Times New Roman" w:hAnsi="Times New Roman"/>
              </w:rPr>
              <w:t xml:space="preserve">法律状况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28" w:hRule="atLeast"/>
          <w:jc w:val="center"/>
        </w:trPr>
        <w:tc>
          <w:tcPr>
            <w:tcW w:w="1361" w:type="dxa"/>
            <w:tcBorders>
              <w:top w:val="single" w:color="auto" w:sz="8" w:space="0"/>
              <w:left w:val="single" w:color="auto" w:sz="8" w:space="0"/>
              <w:bottom w:val="single" w:color="auto" w:sz="4" w:space="0"/>
              <w:right w:val="single" w:color="auto" w:sz="8" w:space="0"/>
            </w:tcBorders>
            <w:shd w:val="clear" w:color="auto" w:fill="auto"/>
            <w:vAlign w:val="center"/>
          </w:tcPr>
          <w:p>
            <w:pPr>
              <w:pStyle w:val="8"/>
              <w:jc w:val="center"/>
              <w:rPr>
                <w:rFonts w:ascii="Times New Roman" w:hAnsi="Times New Roman"/>
              </w:rPr>
            </w:pPr>
            <w:r>
              <w:rPr>
                <w:rFonts w:ascii="Times New Roman" w:hAnsi="Times New Roman"/>
              </w:rPr>
              <w:t>1</w:t>
            </w:r>
          </w:p>
        </w:tc>
        <w:tc>
          <w:tcPr>
            <w:tcW w:w="2174" w:type="dxa"/>
            <w:tcBorders>
              <w:top w:val="single" w:color="auto" w:sz="8" w:space="0"/>
              <w:left w:val="single" w:color="auto" w:sz="8" w:space="0"/>
              <w:bottom w:val="single" w:color="auto" w:sz="4" w:space="0"/>
              <w:right w:val="single" w:color="auto" w:sz="8" w:space="0"/>
            </w:tcBorders>
            <w:shd w:val="clear" w:color="auto" w:fill="auto"/>
            <w:vAlign w:val="center"/>
          </w:tcPr>
          <w:p>
            <w:pPr>
              <w:pStyle w:val="8"/>
              <w:jc w:val="center"/>
              <w:rPr>
                <w:rFonts w:hint="default" w:ascii="Times New Roman" w:hAnsi="Times New Roman" w:eastAsiaTheme="minorEastAsia"/>
                <w:lang w:val="en-US" w:eastAsia="zh-CN"/>
              </w:rPr>
            </w:pPr>
            <w:r>
              <w:rPr>
                <w:rFonts w:hint="eastAsia" w:ascii="Times New Roman" w:hAnsi="Times New Roman"/>
                <w:lang w:val="en-US" w:eastAsia="zh-CN"/>
              </w:rPr>
              <w:t>一种半刚性基层强度和板体性无损检测与质量评价的方法</w:t>
            </w:r>
          </w:p>
        </w:tc>
        <w:tc>
          <w:tcPr>
            <w:tcW w:w="2632" w:type="dxa"/>
            <w:tcBorders>
              <w:top w:val="single" w:color="auto" w:sz="8" w:space="0"/>
              <w:left w:val="single" w:color="auto" w:sz="8" w:space="0"/>
              <w:bottom w:val="single" w:color="auto" w:sz="4" w:space="0"/>
              <w:right w:val="single" w:color="auto" w:sz="8" w:space="0"/>
            </w:tcBorders>
            <w:shd w:val="clear" w:color="auto" w:fill="auto"/>
            <w:vAlign w:val="center"/>
          </w:tcPr>
          <w:p>
            <w:pPr>
              <w:jc w:val="center"/>
              <w:rPr>
                <w:rFonts w:hint="default" w:ascii="Times New Roman" w:hAnsi="Times New Roman" w:eastAsiaTheme="minorEastAsia"/>
                <w:lang w:val="en-US" w:eastAsia="zh-CN"/>
              </w:rPr>
            </w:pPr>
            <w:r>
              <w:rPr>
                <w:rFonts w:hint="eastAsia" w:ascii="Times New Roman" w:hAnsi="Times New Roman"/>
                <w:lang w:val="en-US" w:eastAsia="zh-CN"/>
              </w:rPr>
              <w:t>ZL201910570300.6</w:t>
            </w:r>
          </w:p>
        </w:tc>
        <w:tc>
          <w:tcPr>
            <w:tcW w:w="1336" w:type="dxa"/>
            <w:tcBorders>
              <w:top w:val="single" w:color="auto" w:sz="8" w:space="0"/>
              <w:left w:val="single" w:color="auto" w:sz="8" w:space="0"/>
              <w:bottom w:val="single" w:color="auto" w:sz="4" w:space="0"/>
              <w:right w:val="single" w:color="auto" w:sz="8" w:space="0"/>
            </w:tcBorders>
            <w:shd w:val="clear" w:color="auto" w:fill="auto"/>
            <w:vAlign w:val="center"/>
          </w:tcPr>
          <w:p>
            <w:pPr>
              <w:pStyle w:val="8"/>
              <w:jc w:val="center"/>
              <w:rPr>
                <w:rFonts w:ascii="Times New Roman" w:hAnsi="Times New Roman"/>
              </w:rPr>
            </w:pPr>
            <w:r>
              <w:rPr>
                <w:rFonts w:ascii="Times New Roman" w:hAnsi="Times New Roman"/>
              </w:rPr>
              <w:t>01</w:t>
            </w:r>
          </w:p>
        </w:tc>
        <w:tc>
          <w:tcPr>
            <w:tcW w:w="2157" w:type="dxa"/>
            <w:tcBorders>
              <w:top w:val="single" w:color="auto" w:sz="8" w:space="0"/>
              <w:left w:val="single" w:color="auto" w:sz="8" w:space="0"/>
              <w:bottom w:val="single" w:color="auto" w:sz="4" w:space="0"/>
              <w:right w:val="single" w:color="auto" w:sz="8" w:space="0"/>
            </w:tcBorders>
            <w:shd w:val="clear" w:color="auto" w:fill="auto"/>
            <w:vAlign w:val="center"/>
          </w:tcPr>
          <w:p>
            <w:pPr>
              <w:jc w:val="center"/>
              <w:rPr>
                <w:rFonts w:ascii="Times New Roman" w:hAnsi="Times New Roman"/>
              </w:rPr>
            </w:pPr>
            <w:r>
              <w:rPr>
                <w:rFonts w:ascii="Times New Roman" w:hAnsi="Times New Roman"/>
              </w:rPr>
              <w:t>授权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28" w:hRule="atLeast"/>
          <w:jc w:val="center"/>
        </w:trPr>
        <w:tc>
          <w:tcPr>
            <w:tcW w:w="1361" w:type="dxa"/>
            <w:tcBorders>
              <w:top w:val="single" w:color="auto" w:sz="8" w:space="0"/>
              <w:left w:val="single" w:color="auto" w:sz="8" w:space="0"/>
              <w:bottom w:val="single" w:color="auto" w:sz="4" w:space="0"/>
              <w:right w:val="single" w:color="auto" w:sz="8" w:space="0"/>
            </w:tcBorders>
            <w:shd w:val="clear" w:color="auto" w:fill="auto"/>
            <w:vAlign w:val="center"/>
          </w:tcPr>
          <w:p>
            <w:pPr>
              <w:pStyle w:val="8"/>
              <w:jc w:val="center"/>
              <w:rPr>
                <w:rFonts w:ascii="Times New Roman" w:hAnsi="Times New Roman"/>
              </w:rPr>
            </w:pPr>
            <w:r>
              <w:rPr>
                <w:rFonts w:ascii="Times New Roman" w:hAnsi="Times New Roman"/>
              </w:rPr>
              <w:t>2</w:t>
            </w:r>
          </w:p>
        </w:tc>
        <w:tc>
          <w:tcPr>
            <w:tcW w:w="2174" w:type="dxa"/>
            <w:tcBorders>
              <w:top w:val="single" w:color="auto" w:sz="8" w:space="0"/>
              <w:left w:val="single" w:color="auto" w:sz="8" w:space="0"/>
              <w:bottom w:val="single" w:color="auto" w:sz="4" w:space="0"/>
              <w:right w:val="single" w:color="auto" w:sz="8" w:space="0"/>
            </w:tcBorders>
            <w:shd w:val="clear" w:color="auto" w:fill="auto"/>
            <w:vAlign w:val="center"/>
          </w:tcPr>
          <w:p>
            <w:pPr>
              <w:pStyle w:val="8"/>
              <w:jc w:val="center"/>
              <w:rPr>
                <w:rFonts w:hint="default" w:ascii="Times New Roman" w:hAnsi="Times New Roman" w:eastAsiaTheme="minorEastAsia"/>
                <w:lang w:val="en-US" w:eastAsia="zh-CN"/>
              </w:rPr>
            </w:pPr>
            <w:r>
              <w:rPr>
                <w:rFonts w:ascii="Times New Roman" w:hAnsi="Times New Roman"/>
              </w:rPr>
              <w:t>INTELLIGENT MONITORING AND EARLY WARNING APPARATUS FOR SEMI-RIGID BASE BASED ON HIPERPAV</w:t>
            </w:r>
          </w:p>
        </w:tc>
        <w:tc>
          <w:tcPr>
            <w:tcW w:w="2632" w:type="dxa"/>
            <w:tcBorders>
              <w:top w:val="single" w:color="auto" w:sz="8" w:space="0"/>
              <w:left w:val="single" w:color="auto" w:sz="8" w:space="0"/>
              <w:bottom w:val="single" w:color="auto" w:sz="4" w:space="0"/>
              <w:right w:val="single" w:color="auto" w:sz="8" w:space="0"/>
            </w:tcBorders>
            <w:shd w:val="clear" w:color="auto" w:fill="auto"/>
            <w:vAlign w:val="center"/>
          </w:tcPr>
          <w:p>
            <w:pPr>
              <w:pStyle w:val="8"/>
              <w:jc w:val="center"/>
              <w:rPr>
                <w:rFonts w:hint="default" w:ascii="Times New Roman" w:hAnsi="Times New Roman" w:eastAsiaTheme="minorEastAsia"/>
                <w:lang w:val="en-US" w:eastAsia="zh-CN"/>
              </w:rPr>
            </w:pPr>
            <w:r>
              <w:rPr>
                <w:rFonts w:hint="eastAsia" w:ascii="Times New Roman" w:hAnsi="Times New Roman"/>
                <w:lang w:val="en-US" w:eastAsia="zh-CN"/>
              </w:rPr>
              <w:t>202310991</w:t>
            </w:r>
          </w:p>
        </w:tc>
        <w:tc>
          <w:tcPr>
            <w:tcW w:w="1336" w:type="dxa"/>
            <w:tcBorders>
              <w:top w:val="single" w:color="auto" w:sz="8" w:space="0"/>
              <w:left w:val="single" w:color="auto" w:sz="8" w:space="0"/>
              <w:bottom w:val="single" w:color="auto" w:sz="4" w:space="0"/>
              <w:right w:val="single" w:color="auto" w:sz="8" w:space="0"/>
            </w:tcBorders>
            <w:shd w:val="clear" w:color="auto" w:fill="auto"/>
            <w:vAlign w:val="center"/>
          </w:tcPr>
          <w:p>
            <w:pPr>
              <w:pStyle w:val="8"/>
              <w:jc w:val="center"/>
              <w:rPr>
                <w:rFonts w:hint="eastAsia" w:ascii="Times New Roman" w:hAnsi="Times New Roman" w:eastAsiaTheme="minorEastAsia"/>
                <w:lang w:eastAsia="zh-CN"/>
              </w:rPr>
            </w:pPr>
            <w:r>
              <w:rPr>
                <w:rFonts w:ascii="Times New Roman" w:hAnsi="Times New Roman"/>
              </w:rPr>
              <w:t>0</w:t>
            </w:r>
            <w:r>
              <w:rPr>
                <w:rFonts w:hint="eastAsia" w:ascii="Times New Roman" w:hAnsi="Times New Roman"/>
                <w:lang w:val="en-US" w:eastAsia="zh-CN"/>
              </w:rPr>
              <w:t>2</w:t>
            </w:r>
          </w:p>
        </w:tc>
        <w:tc>
          <w:tcPr>
            <w:tcW w:w="2157" w:type="dxa"/>
            <w:tcBorders>
              <w:top w:val="single" w:color="auto" w:sz="8" w:space="0"/>
              <w:left w:val="single" w:color="auto" w:sz="8" w:space="0"/>
              <w:bottom w:val="single" w:color="auto" w:sz="4" w:space="0"/>
              <w:right w:val="single" w:color="auto" w:sz="8" w:space="0"/>
            </w:tcBorders>
            <w:shd w:val="clear" w:color="auto" w:fill="auto"/>
            <w:vAlign w:val="center"/>
          </w:tcPr>
          <w:p>
            <w:pPr>
              <w:pStyle w:val="8"/>
              <w:jc w:val="center"/>
              <w:rPr>
                <w:rFonts w:ascii="Times New Roman" w:hAnsi="Times New Roman"/>
              </w:rPr>
            </w:pPr>
            <w:r>
              <w:rPr>
                <w:rFonts w:ascii="Times New Roman" w:hAnsi="Times New Roman"/>
              </w:rPr>
              <w:t>授权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28" w:hRule="atLeast"/>
          <w:jc w:val="center"/>
        </w:trPr>
        <w:tc>
          <w:tcPr>
            <w:tcW w:w="1361" w:type="dxa"/>
            <w:tcBorders>
              <w:top w:val="single" w:color="auto" w:sz="4" w:space="0"/>
              <w:left w:val="single" w:color="auto" w:sz="8" w:space="0"/>
              <w:bottom w:val="single" w:color="auto" w:sz="4" w:space="0"/>
              <w:right w:val="single" w:color="auto" w:sz="8" w:space="0"/>
            </w:tcBorders>
            <w:shd w:val="clear" w:color="auto" w:fill="auto"/>
            <w:vAlign w:val="center"/>
          </w:tcPr>
          <w:p>
            <w:pPr>
              <w:pStyle w:val="8"/>
              <w:jc w:val="center"/>
              <w:rPr>
                <w:rFonts w:ascii="Times New Roman" w:hAnsi="Times New Roman"/>
              </w:rPr>
            </w:pPr>
            <w:r>
              <w:rPr>
                <w:rFonts w:ascii="Times New Roman" w:hAnsi="Times New Roman"/>
              </w:rPr>
              <w:t>3</w:t>
            </w:r>
          </w:p>
        </w:tc>
        <w:tc>
          <w:tcPr>
            <w:tcW w:w="2174" w:type="dxa"/>
            <w:tcBorders>
              <w:top w:val="single" w:color="auto" w:sz="4" w:space="0"/>
              <w:left w:val="single" w:color="auto" w:sz="8" w:space="0"/>
              <w:bottom w:val="single" w:color="auto" w:sz="4" w:space="0"/>
              <w:right w:val="single" w:color="auto" w:sz="8" w:space="0"/>
            </w:tcBorders>
            <w:shd w:val="clear" w:color="auto" w:fill="auto"/>
            <w:vAlign w:val="center"/>
          </w:tcPr>
          <w:p>
            <w:pPr>
              <w:pStyle w:val="8"/>
              <w:jc w:val="center"/>
              <w:rPr>
                <w:rFonts w:ascii="Times New Roman" w:hAnsi="Times New Roman"/>
              </w:rPr>
            </w:pPr>
            <w:r>
              <w:rPr>
                <w:rFonts w:ascii="Times New Roman" w:hAnsi="Times New Roman"/>
              </w:rPr>
              <w:t>A ROAD COMPACTION UNIFORMITY DETECTION AND EVALUATION METHOD BASED ON PFW</w:t>
            </w:r>
          </w:p>
        </w:tc>
        <w:tc>
          <w:tcPr>
            <w:tcW w:w="2632" w:type="dxa"/>
            <w:tcBorders>
              <w:top w:val="single" w:color="auto" w:sz="4" w:space="0"/>
              <w:left w:val="single" w:color="auto" w:sz="8" w:space="0"/>
              <w:bottom w:val="single" w:color="auto" w:sz="4" w:space="0"/>
              <w:right w:val="single" w:color="auto" w:sz="8" w:space="0"/>
            </w:tcBorders>
            <w:shd w:val="clear" w:color="auto" w:fill="auto"/>
            <w:vAlign w:val="center"/>
          </w:tcPr>
          <w:p>
            <w:pPr>
              <w:jc w:val="center"/>
              <w:rPr>
                <w:rFonts w:hint="default" w:ascii="Times New Roman" w:hAnsi="Times New Roman" w:eastAsiaTheme="minorEastAsia"/>
                <w:lang w:val="en-US" w:eastAsia="zh-CN"/>
              </w:rPr>
            </w:pPr>
            <w:r>
              <w:rPr>
                <w:rFonts w:hint="eastAsia" w:ascii="Times New Roman" w:hAnsi="Times New Roman"/>
                <w:lang w:val="en-US" w:eastAsia="zh-CN"/>
              </w:rPr>
              <w:t>202301764</w:t>
            </w:r>
          </w:p>
        </w:tc>
        <w:tc>
          <w:tcPr>
            <w:tcW w:w="1336" w:type="dxa"/>
            <w:tcBorders>
              <w:top w:val="single" w:color="auto" w:sz="4" w:space="0"/>
              <w:left w:val="single" w:color="auto" w:sz="8" w:space="0"/>
              <w:bottom w:val="single" w:color="auto" w:sz="4" w:space="0"/>
              <w:right w:val="single" w:color="auto" w:sz="8" w:space="0"/>
            </w:tcBorders>
            <w:shd w:val="clear" w:color="auto" w:fill="auto"/>
            <w:vAlign w:val="center"/>
          </w:tcPr>
          <w:p>
            <w:pPr>
              <w:pStyle w:val="8"/>
              <w:jc w:val="center"/>
              <w:rPr>
                <w:rFonts w:hint="eastAsia" w:ascii="Times New Roman" w:hAnsi="Times New Roman" w:eastAsiaTheme="minorEastAsia"/>
                <w:lang w:eastAsia="zh-CN"/>
              </w:rPr>
            </w:pPr>
            <w:r>
              <w:rPr>
                <w:rFonts w:hint="eastAsia" w:ascii="Times New Roman" w:hAnsi="Times New Roman"/>
              </w:rPr>
              <w:t>0</w:t>
            </w:r>
            <w:r>
              <w:rPr>
                <w:rFonts w:hint="eastAsia" w:ascii="Times New Roman" w:hAnsi="Times New Roman"/>
                <w:lang w:val="en-US" w:eastAsia="zh-CN"/>
              </w:rPr>
              <w:t>3</w:t>
            </w:r>
          </w:p>
        </w:tc>
        <w:tc>
          <w:tcPr>
            <w:tcW w:w="2157" w:type="dxa"/>
            <w:tcBorders>
              <w:top w:val="single" w:color="auto" w:sz="4" w:space="0"/>
              <w:left w:val="single" w:color="auto" w:sz="8" w:space="0"/>
              <w:bottom w:val="single" w:color="auto" w:sz="4" w:space="0"/>
              <w:right w:val="single" w:color="auto" w:sz="8" w:space="0"/>
            </w:tcBorders>
            <w:shd w:val="clear" w:color="auto" w:fill="auto"/>
            <w:vAlign w:val="center"/>
          </w:tcPr>
          <w:p>
            <w:pPr>
              <w:pStyle w:val="8"/>
              <w:jc w:val="center"/>
              <w:rPr>
                <w:rFonts w:ascii="Times New Roman" w:hAnsi="Times New Roman"/>
              </w:rPr>
            </w:pPr>
            <w:r>
              <w:rPr>
                <w:rFonts w:ascii="Times New Roman" w:hAnsi="Times New Roman"/>
              </w:rPr>
              <w:t>授权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555" w:hRule="atLeast"/>
          <w:jc w:val="center"/>
        </w:trPr>
        <w:tc>
          <w:tcPr>
            <w:tcW w:w="9660" w:type="dxa"/>
            <w:gridSpan w:val="5"/>
            <w:tcBorders>
              <w:top w:val="single" w:color="auto" w:sz="8" w:space="0"/>
              <w:left w:val="single" w:color="auto" w:sz="8" w:space="0"/>
              <w:bottom w:val="single" w:color="auto" w:sz="8" w:space="0"/>
              <w:right w:val="single" w:color="auto" w:sz="8" w:space="0"/>
            </w:tcBorders>
            <w:shd w:val="clear" w:color="auto" w:fill="auto"/>
          </w:tcPr>
          <w:p>
            <w:pPr>
              <w:pStyle w:val="8"/>
              <w:rPr>
                <w:rFonts w:ascii="Times New Roman" w:hAnsi="Times New Roman"/>
              </w:rPr>
            </w:pPr>
            <w:r>
              <w:rPr>
                <w:rFonts w:ascii="Times New Roman" w:hAnsi="Times New Roman"/>
              </w:rPr>
              <w:t>填写说明：</w:t>
            </w:r>
          </w:p>
          <w:p>
            <w:pPr>
              <w:pStyle w:val="8"/>
              <w:numPr>
                <w:ilvl w:val="0"/>
                <w:numId w:val="1"/>
              </w:numPr>
              <w:rPr>
                <w:rFonts w:ascii="Times New Roman" w:hAnsi="Times New Roman"/>
              </w:rPr>
            </w:pPr>
            <w:r>
              <w:rPr>
                <w:rFonts w:ascii="Times New Roman" w:hAnsi="Times New Roman"/>
              </w:rPr>
              <w:t>填写与项目相关的专利10个以内，按照重要程度排序；</w:t>
            </w:r>
          </w:p>
          <w:p>
            <w:pPr>
              <w:pStyle w:val="8"/>
              <w:numPr>
                <w:ilvl w:val="0"/>
                <w:numId w:val="1"/>
              </w:numPr>
              <w:rPr>
                <w:rFonts w:ascii="Times New Roman" w:hAnsi="Times New Roman"/>
              </w:rPr>
            </w:pPr>
            <w:r>
              <w:rPr>
                <w:rFonts w:ascii="Times New Roman" w:hAnsi="Times New Roman"/>
              </w:rPr>
              <w:t>法律状态填写“公开”或“授权”两种；</w:t>
            </w:r>
          </w:p>
          <w:p>
            <w:pPr>
              <w:pStyle w:val="8"/>
              <w:numPr>
                <w:ilvl w:val="0"/>
                <w:numId w:val="1"/>
              </w:numPr>
              <w:rPr>
                <w:rFonts w:ascii="Times New Roman" w:hAnsi="Times New Roman"/>
              </w:rPr>
            </w:pPr>
            <w:r>
              <w:rPr>
                <w:rFonts w:ascii="Times New Roman" w:hAnsi="Times New Roman"/>
              </w:rPr>
              <w:t>提供专利摘要页作为附件，本表填写附件编号。</w:t>
            </w:r>
          </w:p>
        </w:tc>
      </w:tr>
    </w:tbl>
    <w:p>
      <w:pPr>
        <w:pStyle w:val="5"/>
        <w:spacing w:line="440" w:lineRule="exact"/>
        <w:ind w:firstLine="0" w:firstLineChars="0"/>
        <w:rPr>
          <w:rFonts w:ascii="Times New Roman" w:hAnsi="Times New Roman"/>
          <w:b/>
          <w:bCs/>
        </w:rPr>
      </w:pPr>
      <w:r>
        <w:rPr>
          <w:rFonts w:ascii="Times New Roman" w:hAnsi="Times New Roman"/>
          <w:b/>
          <w:bCs/>
        </w:rPr>
        <w:t>（二）项目简介</w:t>
      </w:r>
    </w:p>
    <w:p>
      <w:pPr>
        <w:pStyle w:val="5"/>
        <w:spacing w:line="400" w:lineRule="exact"/>
        <w:jc w:val="both"/>
        <w:rPr>
          <w:rFonts w:ascii="Times New Roman" w:hAnsi="Times New Roman"/>
          <w:color w:val="000000" w:themeColor="text1"/>
          <w:lang w:bidi="ar"/>
          <w14:textFill>
            <w14:solidFill>
              <w14:schemeClr w14:val="tx1"/>
            </w14:solidFill>
          </w14:textFill>
        </w:rPr>
      </w:pPr>
      <w:r>
        <w:rPr>
          <w:rFonts w:ascii="Times New Roman" w:hAnsi="Times New Roman"/>
          <w:color w:val="000000" w:themeColor="text1"/>
          <w:lang w:bidi="ar"/>
          <w14:textFill>
            <w14:solidFill>
              <w14:schemeClr w14:val="tx1"/>
            </w14:solidFill>
          </w14:textFill>
        </w:rPr>
        <w:t>当前，半刚性基层在道路工程中广泛应用，但其施工质量检测与评价仍面临诸多难题</w:t>
      </w:r>
      <w:r>
        <w:rPr>
          <w:rFonts w:hint="eastAsia" w:ascii="Times New Roman" w:hAnsi="Times New Roman"/>
          <w:color w:val="000000" w:themeColor="text1"/>
          <w:lang w:eastAsia="zh-CN" w:bidi="ar"/>
          <w14:textFill>
            <w14:solidFill>
              <w14:schemeClr w14:val="tx1"/>
            </w14:solidFill>
          </w14:textFill>
        </w:rPr>
        <w:t>；</w:t>
      </w:r>
      <w:r>
        <w:rPr>
          <w:rFonts w:ascii="Times New Roman" w:hAnsi="Times New Roman"/>
          <w:color w:val="000000" w:themeColor="text1"/>
          <w:lang w:bidi="ar"/>
          <w14:textFill>
            <w14:solidFill>
              <w14:schemeClr w14:val="tx1"/>
            </w14:solidFill>
          </w14:textFill>
        </w:rPr>
        <w:t>传统方法主要依赖有损检测，不仅破坏基层整体性，且抽样检测难以全面反映质量状况，易漏检薄弱区域。</w:t>
      </w:r>
    </w:p>
    <w:p>
      <w:pPr>
        <w:pStyle w:val="5"/>
        <w:spacing w:line="400" w:lineRule="exact"/>
        <w:jc w:val="both"/>
        <w:rPr>
          <w:rFonts w:ascii="Times New Roman" w:hAnsi="Times New Roman"/>
          <w:color w:val="000000" w:themeColor="text1"/>
          <w:lang w:bidi="ar"/>
          <w14:textFill>
            <w14:solidFill>
              <w14:schemeClr w14:val="tx1"/>
            </w14:solidFill>
          </w14:textFill>
        </w:rPr>
      </w:pPr>
      <w:r>
        <w:rPr>
          <w:rFonts w:hint="eastAsia" w:ascii="Times New Roman" w:hAnsi="Times New Roman"/>
          <w:color w:val="000000" w:themeColor="text1"/>
          <w:lang w:val="en-US" w:eastAsia="zh-CN" w:bidi="ar"/>
          <w14:textFill>
            <w14:solidFill>
              <w14:schemeClr w14:val="tx1"/>
            </w14:solidFill>
          </w14:textFill>
        </w:rPr>
        <w:t>此外</w:t>
      </w:r>
      <w:r>
        <w:rPr>
          <w:rFonts w:ascii="Times New Roman" w:hAnsi="Times New Roman"/>
          <w:color w:val="000000" w:themeColor="text1"/>
          <w:lang w:bidi="ar"/>
          <w14:textFill>
            <w14:solidFill>
              <w14:schemeClr w14:val="tx1"/>
            </w14:solidFill>
          </w14:textFill>
        </w:rPr>
        <w:t>，现有技术无法实时、无损地评估基层的强度和板体性，导致施工质量评价滞后且不准确</w:t>
      </w:r>
      <w:r>
        <w:rPr>
          <w:rFonts w:hint="eastAsia" w:ascii="Times New Roman" w:hAnsi="Times New Roman"/>
          <w:color w:val="000000" w:themeColor="text1"/>
          <w:lang w:eastAsia="zh-CN" w:bidi="ar"/>
          <w14:textFill>
            <w14:solidFill>
              <w14:schemeClr w14:val="tx1"/>
            </w14:solidFill>
          </w14:textFill>
        </w:rPr>
        <w:t>；</w:t>
      </w:r>
      <w:r>
        <w:rPr>
          <w:rFonts w:ascii="Times New Roman" w:hAnsi="Times New Roman"/>
          <w:color w:val="000000" w:themeColor="text1"/>
          <w:lang w:bidi="ar"/>
          <w14:textFill>
            <w14:solidFill>
              <w14:schemeClr w14:val="tx1"/>
            </w14:solidFill>
          </w14:textFill>
        </w:rPr>
        <w:t>尤其在养生阶段，缺乏科学的监控手段，仅以固定龄期作为评价标准，忽视了温度、湿度等环境因素的影响，导致不同地区评价结果缺乏可比性</w:t>
      </w:r>
      <w:r>
        <w:rPr>
          <w:rFonts w:hint="eastAsia" w:ascii="Times New Roman" w:hAnsi="Times New Roman"/>
          <w:color w:val="000000" w:themeColor="text1"/>
          <w:lang w:eastAsia="zh-CN" w:bidi="ar"/>
          <w14:textFill>
            <w14:solidFill>
              <w14:schemeClr w14:val="tx1"/>
            </w14:solidFill>
          </w14:textFill>
        </w:rPr>
        <w:t>；</w:t>
      </w:r>
      <w:r>
        <w:rPr>
          <w:rFonts w:hint="eastAsia" w:ascii="Times New Roman" w:hAnsi="Times New Roman"/>
          <w:color w:val="000000" w:themeColor="text1"/>
          <w:lang w:val="en-US" w:eastAsia="zh-CN" w:bidi="ar"/>
          <w14:textFill>
            <w14:solidFill>
              <w14:schemeClr w14:val="tx1"/>
            </w14:solidFill>
          </w14:textFill>
        </w:rPr>
        <w:t>最后</w:t>
      </w:r>
      <w:r>
        <w:rPr>
          <w:rFonts w:ascii="Times New Roman" w:hAnsi="Times New Roman"/>
          <w:color w:val="000000" w:themeColor="text1"/>
          <w:lang w:bidi="ar"/>
          <w14:textFill>
            <w14:solidFill>
              <w14:schemeClr w14:val="tx1"/>
            </w14:solidFill>
          </w14:textFill>
        </w:rPr>
        <w:t>，压实均匀性和变形模量的检测技术尚不完善，现有方法效率低、人为干扰大，难以实现高密度数据采集和全面评价。</w:t>
      </w:r>
    </w:p>
    <w:p>
      <w:pPr>
        <w:pStyle w:val="5"/>
        <w:spacing w:line="400" w:lineRule="exact"/>
        <w:jc w:val="both"/>
        <w:rPr>
          <w:rFonts w:ascii="Times New Roman" w:hAnsi="Times New Roman"/>
          <w:color w:val="000000" w:themeColor="text1"/>
          <w:lang w:bidi="ar"/>
          <w14:textFill>
            <w14:solidFill>
              <w14:schemeClr w14:val="tx1"/>
            </w14:solidFill>
          </w14:textFill>
        </w:rPr>
      </w:pPr>
      <w:r>
        <w:rPr>
          <w:rFonts w:ascii="Times New Roman" w:hAnsi="Times New Roman"/>
          <w:color w:val="000000" w:themeColor="text1"/>
          <w:lang w:bidi="ar"/>
          <w14:textFill>
            <w14:solidFill>
              <w14:schemeClr w14:val="tx1"/>
            </w14:solidFill>
          </w14:textFill>
        </w:rPr>
        <w:t>因此，亟需开发无损、高效、智能化的检测技术与设备，以解决现有方法在全面性、实时性和准确性上的不足，为半刚性基层施工质量提供科学依据</w:t>
      </w:r>
      <w:r>
        <w:rPr>
          <w:rFonts w:hint="eastAsia" w:ascii="Times New Roman" w:hAnsi="Times New Roman"/>
          <w:color w:val="000000" w:themeColor="text1"/>
          <w:lang w:bidi="ar"/>
          <w14:textFill>
            <w14:solidFill>
              <w14:schemeClr w14:val="tx1"/>
            </w14:solidFill>
          </w14:textFill>
        </w:rPr>
        <w:t>。</w:t>
      </w:r>
    </w:p>
    <w:p>
      <w:pPr>
        <w:pStyle w:val="5"/>
        <w:spacing w:line="400" w:lineRule="exact"/>
        <w:jc w:val="both"/>
        <w:rPr>
          <w:rFonts w:ascii="Times New Roman" w:hAnsi="Times New Roman"/>
          <w:color w:val="000000" w:themeColor="text1"/>
          <w:lang w:bidi="ar"/>
          <w14:textFill>
            <w14:solidFill>
              <w14:schemeClr w14:val="tx1"/>
            </w14:solidFill>
          </w14:textFill>
        </w:rPr>
      </w:pPr>
      <w:r>
        <w:rPr>
          <w:rFonts w:ascii="Times New Roman" w:hAnsi="Times New Roman"/>
          <w:color w:val="000000" w:themeColor="text1"/>
          <w:lang w:bidi="ar"/>
          <w14:textFill>
            <w14:solidFill>
              <w14:schemeClr w14:val="tx1"/>
            </w14:solidFill>
          </w14:textFill>
        </w:rPr>
        <w:t>针对上述难题，项目团队依靠三大核心技术取得突破，</w:t>
      </w:r>
      <w:r>
        <w:rPr>
          <w:rFonts w:hint="eastAsia" w:ascii="Times New Roman" w:hAnsi="Times New Roman"/>
          <w:color w:val="000000" w:themeColor="text1"/>
          <w:lang w:val="en-US" w:eastAsia="zh-CN" w:bidi="ar"/>
          <w14:textFill>
            <w14:solidFill>
              <w14:schemeClr w14:val="tx1"/>
            </w14:solidFill>
          </w14:textFill>
        </w:rPr>
        <w:t>项目创新了</w:t>
      </w:r>
      <w:r>
        <w:rPr>
          <w:rFonts w:hint="eastAsia" w:ascii="Times New Roman" w:hAnsi="Times New Roman"/>
          <w:color w:val="000000" w:themeColor="text1"/>
          <w:lang w:bidi="ar"/>
          <w14:textFill>
            <w14:solidFill>
              <w14:schemeClr w14:val="tx1"/>
            </w14:solidFill>
          </w14:textFill>
        </w:rPr>
        <w:t>道路工程基层施工质量无损检测与评价</w:t>
      </w:r>
      <w:r>
        <w:rPr>
          <w:rFonts w:hint="eastAsia" w:ascii="Times New Roman" w:hAnsi="Times New Roman"/>
          <w:color w:val="000000" w:themeColor="text1"/>
          <w:lang w:val="en-US" w:eastAsia="zh-CN" w:bidi="ar"/>
          <w14:textFill>
            <w14:solidFill>
              <w14:schemeClr w14:val="tx1"/>
            </w14:solidFill>
          </w14:textFill>
        </w:rPr>
        <w:t>方法</w:t>
      </w:r>
      <w:r>
        <w:rPr>
          <w:rFonts w:ascii="Times New Roman" w:hAnsi="Times New Roman"/>
          <w:color w:val="000000" w:themeColor="text1"/>
          <w:lang w:bidi="ar"/>
          <w14:textFill>
            <w14:solidFill>
              <w14:schemeClr w14:val="tx1"/>
            </w14:solidFill>
          </w14:textFill>
        </w:rPr>
        <w:t>，为道路施工质量评价提供了先进的智能化技术支持，有力地推动了道路工程检测技术从传统有损、抽样模式向无损、全面、智能化方向</w:t>
      </w:r>
      <w:r>
        <w:rPr>
          <w:rFonts w:hint="eastAsia" w:ascii="Times New Roman" w:hAnsi="Times New Roman"/>
          <w:color w:val="000000" w:themeColor="text1"/>
          <w:lang w:bidi="ar"/>
          <w14:textFill>
            <w14:solidFill>
              <w14:schemeClr w14:val="tx1"/>
            </w14:solidFill>
          </w14:textFill>
        </w:rPr>
        <w:t>的</w:t>
      </w:r>
      <w:r>
        <w:rPr>
          <w:rFonts w:hint="eastAsia" w:ascii="Times New Roman" w:hAnsi="Times New Roman"/>
          <w:color w:val="000000" w:themeColor="text1"/>
          <w:lang w:val="en-US" w:eastAsia="zh-CN" w:bidi="ar"/>
          <w14:textFill>
            <w14:solidFill>
              <w14:schemeClr w14:val="tx1"/>
            </w14:solidFill>
          </w14:textFill>
        </w:rPr>
        <w:t>跨越式</w:t>
      </w:r>
      <w:r>
        <w:rPr>
          <w:rFonts w:ascii="Times New Roman" w:hAnsi="Times New Roman"/>
          <w:color w:val="000000" w:themeColor="text1"/>
          <w:lang w:bidi="ar"/>
          <w14:textFill>
            <w14:solidFill>
              <w14:schemeClr w14:val="tx1"/>
            </w14:solidFill>
          </w14:textFill>
        </w:rPr>
        <w:t>发展。主要创新点包括以下方面：</w:t>
      </w:r>
    </w:p>
    <w:p>
      <w:pPr>
        <w:pStyle w:val="5"/>
        <w:spacing w:line="400" w:lineRule="exact"/>
        <w:ind w:firstLine="489"/>
        <w:jc w:val="both"/>
        <w:rPr>
          <w:rFonts w:ascii="Times New Roman" w:hAnsi="Times New Roman"/>
          <w:b/>
          <w:bCs/>
          <w:color w:val="000000" w:themeColor="text1"/>
          <w:lang w:bidi="ar"/>
          <w14:textFill>
            <w14:solidFill>
              <w14:schemeClr w14:val="tx1"/>
            </w14:solidFill>
          </w14:textFill>
        </w:rPr>
      </w:pPr>
      <w:r>
        <w:rPr>
          <w:rFonts w:ascii="Times New Roman" w:hAnsi="Times New Roman"/>
          <w:b/>
          <w:bCs/>
          <w:color w:val="000000" w:themeColor="text1"/>
          <w:lang w:bidi="ar"/>
          <w14:textFill>
            <w14:solidFill>
              <w14:schemeClr w14:val="tx1"/>
            </w14:solidFill>
          </w14:textFill>
        </w:rPr>
        <w:t>创新点1：</w:t>
      </w:r>
      <w:r>
        <w:rPr>
          <w:rFonts w:hint="eastAsia" w:ascii="Times New Roman" w:hAnsi="Times New Roman" w:eastAsia="宋体"/>
          <w:b/>
          <w:bCs/>
          <w:color w:val="000000" w:themeColor="text1"/>
          <w:lang w:val="en-US" w:eastAsia="zh-CN"/>
          <w14:textFill>
            <w14:solidFill>
              <w14:schemeClr w14:val="tx1"/>
            </w14:solidFill>
          </w14:textFill>
        </w:rPr>
        <w:t>通过多尺度融合进行优化，提出了无损检测方法</w:t>
      </w:r>
    </w:p>
    <w:p>
      <w:pPr>
        <w:pStyle w:val="5"/>
        <w:spacing w:line="400" w:lineRule="exact"/>
        <w:jc w:val="both"/>
        <w:rPr>
          <w:rFonts w:ascii="Times New Roman" w:hAnsi="Times New Roman"/>
          <w:color w:val="000000" w:themeColor="text1"/>
          <w:lang w:bidi="ar"/>
          <w14:textFill>
            <w14:solidFill>
              <w14:schemeClr w14:val="tx1"/>
            </w14:solidFill>
          </w14:textFill>
        </w:rPr>
      </w:pPr>
      <w:r>
        <w:rPr>
          <w:rFonts w:hint="eastAsia" w:ascii="Times New Roman" w:hAnsi="Times New Roman"/>
          <w:color w:val="000000" w:themeColor="text1"/>
          <w:lang w:val="en-US" w:eastAsia="zh-CN" w:bidi="ar"/>
          <w14:textFill>
            <w14:solidFill>
              <w14:schemeClr w14:val="tx1"/>
            </w14:solidFill>
          </w14:textFill>
        </w:rPr>
        <w:t>通过多尺度融合技术对无损检测方法的多项参数进行优化，</w:t>
      </w:r>
      <w:r>
        <w:rPr>
          <w:rFonts w:ascii="Times New Roman" w:hAnsi="Times New Roman"/>
          <w:color w:val="000000" w:themeColor="text1"/>
          <w:lang w:bidi="ar"/>
          <w14:textFill>
            <w14:solidFill>
              <w14:schemeClr w14:val="tx1"/>
            </w14:solidFill>
          </w14:textFill>
        </w:rPr>
        <w:t>实现了从材料级配到路段整体性能的多层次评价</w:t>
      </w:r>
      <w:r>
        <w:rPr>
          <w:rFonts w:hint="eastAsia" w:ascii="Times New Roman" w:hAnsi="Times New Roman"/>
          <w:color w:val="000000" w:themeColor="text1"/>
          <w:lang w:val="en-US" w:eastAsia="zh-CN" w:bidi="ar"/>
          <w14:textFill>
            <w14:solidFill>
              <w14:schemeClr w14:val="tx1"/>
            </w14:solidFill>
          </w14:textFill>
        </w:rPr>
        <w:t>，结合PFWD快速检测的优势，避免了传统有损检测对基层的破坏，实现对基层强度和板体性的无损评价，不仅提高了检测效率，还能全面评估施工质量，</w:t>
      </w:r>
      <w:r>
        <w:rPr>
          <w:rFonts w:ascii="Times New Roman" w:hAnsi="Times New Roman"/>
          <w:color w:val="000000" w:themeColor="text1"/>
          <w:lang w:bidi="ar"/>
          <w14:textFill>
            <w14:solidFill>
              <w14:schemeClr w14:val="tx1"/>
            </w14:solidFill>
          </w14:textFill>
        </w:rPr>
        <w:t>实现了半刚性基层质量的高效、精准、全面评价，解决了传统方法破坏性强、数据稀疏、评价片面的问题，为道路施工质量控制提供了科学依据和技术支撑。</w:t>
      </w:r>
    </w:p>
    <w:p>
      <w:pPr>
        <w:pStyle w:val="5"/>
        <w:spacing w:line="400" w:lineRule="exact"/>
        <w:ind w:firstLine="489"/>
        <w:jc w:val="both"/>
        <w:rPr>
          <w:rFonts w:ascii="Times New Roman" w:hAnsi="Times New Roman"/>
          <w:b/>
          <w:bCs/>
          <w:color w:val="000000" w:themeColor="text1"/>
          <w:lang w:bidi="ar"/>
          <w14:textFill>
            <w14:solidFill>
              <w14:schemeClr w14:val="tx1"/>
            </w14:solidFill>
          </w14:textFill>
        </w:rPr>
      </w:pPr>
      <w:r>
        <w:rPr>
          <w:rFonts w:ascii="Times New Roman" w:hAnsi="Times New Roman"/>
          <w:b/>
          <w:bCs/>
          <w:color w:val="000000" w:themeColor="text1"/>
          <w:lang w:bidi="ar"/>
          <w14:textFill>
            <w14:solidFill>
              <w14:schemeClr w14:val="tx1"/>
            </w14:solidFill>
          </w14:textFill>
        </w:rPr>
        <w:t>创新点2：</w:t>
      </w:r>
      <w:r>
        <w:rPr>
          <w:rFonts w:hint="eastAsia" w:ascii="Times New Roman" w:hAnsi="Times New Roman"/>
          <w:b/>
          <w:bCs/>
          <w:lang w:val="en-US" w:eastAsia="zh-CN"/>
        </w:rPr>
        <w:t>通过动态模量与强度关联模型，实现强度与模量的双重评价</w:t>
      </w:r>
    </w:p>
    <w:p>
      <w:pPr>
        <w:pStyle w:val="5"/>
        <w:spacing w:line="400" w:lineRule="exact"/>
        <w:jc w:val="both"/>
        <w:rPr>
          <w:rFonts w:hint="eastAsia" w:ascii="Times New Roman" w:hAnsi="Times New Roman"/>
          <w:color w:val="000000" w:themeColor="text1"/>
          <w:lang w:val="en-US" w:eastAsia="zh-CN" w:bidi="ar"/>
          <w14:textFill>
            <w14:solidFill>
              <w14:schemeClr w14:val="tx1"/>
            </w14:solidFill>
          </w14:textFill>
        </w:rPr>
      </w:pPr>
      <w:r>
        <w:rPr>
          <w:rFonts w:hint="eastAsia" w:ascii="Times New Roman" w:hAnsi="Times New Roman"/>
          <w:color w:val="000000" w:themeColor="text1"/>
          <w:lang w:val="en-US" w:eastAsia="zh-CN" w:bidi="ar"/>
          <w14:textFill>
            <w14:solidFill>
              <w14:schemeClr w14:val="tx1"/>
            </w14:solidFill>
          </w14:textFill>
        </w:rPr>
        <w:t>通过建立半刚性基层的动态模量与抗压强度、劈裂强度的回归模型，基于建立的回归模型，可将材料设计指标转化为可现场检测的模量标准值，实现设计与施工的质量闭环控制，进而评价基层强度与板体性能，进而实现无损检测数据与材料力学性能的定量关联，兼顾了材料设计指标与施工质量验证，为不同等级道路提供量化评价依据，提升评价的全面性与准确性。</w:t>
      </w:r>
    </w:p>
    <w:p>
      <w:pPr>
        <w:pStyle w:val="5"/>
        <w:spacing w:line="400" w:lineRule="exact"/>
        <w:ind w:firstLine="489"/>
        <w:jc w:val="both"/>
        <w:rPr>
          <w:rFonts w:ascii="Times New Roman" w:hAnsi="Times New Roman"/>
          <w:b/>
          <w:bCs/>
          <w:color w:val="000000" w:themeColor="text1"/>
          <w:lang w:bidi="ar"/>
          <w14:textFill>
            <w14:solidFill>
              <w14:schemeClr w14:val="tx1"/>
            </w14:solidFill>
          </w14:textFill>
        </w:rPr>
      </w:pPr>
      <w:r>
        <w:rPr>
          <w:rFonts w:ascii="Times New Roman" w:hAnsi="Times New Roman"/>
          <w:b/>
          <w:bCs/>
          <w:color w:val="000000" w:themeColor="text1"/>
          <w:lang w:bidi="ar"/>
          <w14:textFill>
            <w14:solidFill>
              <w14:schemeClr w14:val="tx1"/>
            </w14:solidFill>
          </w14:textFill>
        </w:rPr>
        <w:t>创新点3：</w:t>
      </w:r>
      <w:r>
        <w:rPr>
          <w:rFonts w:hint="eastAsia" w:ascii="Times New Roman" w:hAnsi="Times New Roman" w:eastAsia="宋体"/>
          <w:b/>
          <w:bCs/>
        </w:rPr>
        <w:t>形成</w:t>
      </w:r>
      <w:r>
        <w:rPr>
          <w:rFonts w:hint="eastAsia" w:ascii="Times New Roman" w:hAnsi="Times New Roman" w:eastAsia="宋体"/>
          <w:b/>
          <w:bCs/>
          <w:lang w:val="en-US" w:eastAsia="zh-CN"/>
        </w:rPr>
        <w:t>三维可视化施工质量评价体系</w:t>
      </w:r>
    </w:p>
    <w:p>
      <w:pPr>
        <w:pStyle w:val="5"/>
        <w:spacing w:line="400" w:lineRule="exact"/>
        <w:jc w:val="both"/>
        <w:rPr>
          <w:rFonts w:hint="eastAsia" w:ascii="Times New Roman" w:hAnsi="Times New Roman"/>
          <w:lang w:val="en-US" w:eastAsia="zh-CN"/>
        </w:rPr>
      </w:pPr>
      <w:r>
        <w:rPr>
          <w:rFonts w:hint="eastAsia" w:ascii="Times New Roman" w:hAnsi="Times New Roman"/>
          <w:lang w:val="en-US" w:eastAsia="zh-CN"/>
        </w:rPr>
        <w:t>通过多维度技术整合，</w:t>
      </w:r>
      <w:r>
        <w:rPr>
          <w:rFonts w:ascii="Times New Roman" w:hAnsi="Times New Roman"/>
        </w:rPr>
        <w:t>通过整合PFWD检测数据、温湿度传感器监测数据以及材料力学性能参数，构建了多维度数据融合分析平台</w:t>
      </w:r>
      <w:r>
        <w:rPr>
          <w:rFonts w:hint="eastAsia" w:ascii="Times New Roman" w:hAnsi="Times New Roman"/>
          <w:lang w:val="en-US" w:eastAsia="zh-CN"/>
        </w:rPr>
        <w:t>，</w:t>
      </w:r>
      <w:r>
        <w:rPr>
          <w:rFonts w:ascii="Times New Roman" w:hAnsi="Times New Roman"/>
        </w:rPr>
        <w:t>针对不同评价需求，开发了多层次的曲面分析技术</w:t>
      </w:r>
      <w:r>
        <w:rPr>
          <w:rFonts w:hint="eastAsia" w:ascii="Times New Roman" w:hAnsi="Times New Roman"/>
          <w:lang w:eastAsia="zh-CN"/>
        </w:rPr>
        <w:t>，</w:t>
      </w:r>
      <w:r>
        <w:rPr>
          <w:rFonts w:hint="eastAsia" w:ascii="Times New Roman" w:hAnsi="Times New Roman"/>
          <w:lang w:val="en-US" w:eastAsia="zh-CN"/>
        </w:rPr>
        <w:t>生成三维分布图，并通过切割投影等值线计算合格区域面积占比，结合面积占比评价压实均匀性，</w:t>
      </w:r>
      <w:r>
        <w:rPr>
          <w:rFonts w:ascii="Times New Roman" w:hAnsi="Times New Roman"/>
        </w:rPr>
        <w:t>不仅实现了从点到面的质量跃升评价，更为道路工程质量管理提供了全新的技术范式，将推动行业从</w:t>
      </w:r>
      <w:r>
        <w:rPr>
          <w:rFonts w:hint="eastAsia" w:ascii="Times New Roman" w:hAnsi="Times New Roman"/>
          <w:lang w:eastAsia="zh-CN"/>
        </w:rPr>
        <w:t>“</w:t>
      </w:r>
      <w:r>
        <w:rPr>
          <w:rFonts w:ascii="Times New Roman" w:hAnsi="Times New Roman"/>
        </w:rPr>
        <w:t>经验判</w:t>
      </w:r>
      <w:r>
        <w:rPr>
          <w:rFonts w:hint="eastAsia" w:ascii="Times New Roman" w:hAnsi="Times New Roman"/>
          <w:lang w:val="en-US" w:eastAsia="zh-CN"/>
        </w:rPr>
        <w:t>断”向“数据驱动”的转型升级。</w:t>
      </w:r>
    </w:p>
    <w:p>
      <w:pPr>
        <w:pStyle w:val="5"/>
        <w:spacing w:line="400" w:lineRule="exact"/>
        <w:jc w:val="both"/>
        <w:rPr>
          <w:rFonts w:hint="eastAsia" w:ascii="Times New Roman" w:hAnsi="Times New Roman"/>
          <w:lang w:val="en-US" w:eastAsia="zh-CN"/>
        </w:rPr>
      </w:pPr>
      <w:r>
        <w:rPr>
          <w:rFonts w:hint="eastAsia" w:ascii="Times New Roman" w:hAnsi="Times New Roman"/>
          <w:lang w:val="en-US" w:eastAsia="zh-CN"/>
        </w:rPr>
        <w:t>围绕本项目共获国家发明专利和软件著作权4项，其中核心专利1项，发表相关论文5篇，省级地方标准2篇，省级施工技术标准1篇，本项目创新了道路工程基层施工质量无损检测与评价方法，为道路施工质量管控注入了智能化新动能，不仅解决了传统方法效率低、破坏大、数据少的痛点，更构建起科学精准的质量评价新标准。</w:t>
      </w:r>
    </w:p>
    <w:p>
      <w:pPr>
        <w:pStyle w:val="5"/>
        <w:spacing w:line="440" w:lineRule="exact"/>
        <w:ind w:firstLine="0" w:firstLineChars="0"/>
        <w:rPr>
          <w:rFonts w:ascii="Times New Roman" w:hAnsi="Times New Roman"/>
          <w:b/>
          <w:bCs/>
        </w:rPr>
      </w:pPr>
      <w:r>
        <w:rPr>
          <w:rFonts w:ascii="Times New Roman" w:hAnsi="Times New Roman"/>
          <w:b/>
          <w:bCs/>
        </w:rPr>
        <w:t>（三）主要技术发明</w:t>
      </w:r>
    </w:p>
    <w:p>
      <w:pPr>
        <w:pStyle w:val="5"/>
        <w:spacing w:line="400" w:lineRule="exact"/>
        <w:ind w:firstLine="489"/>
        <w:jc w:val="both"/>
        <w:rPr>
          <w:rFonts w:ascii="Times New Roman" w:hAnsi="Times New Roman" w:eastAsia="宋体"/>
          <w:b/>
          <w:bCs/>
          <w:shd w:val="clear" w:color="auto" w:fill="FFFFFF"/>
        </w:rPr>
      </w:pPr>
      <w:r>
        <w:rPr>
          <w:rFonts w:ascii="Times New Roman" w:hAnsi="Times New Roman" w:eastAsia="宋体"/>
          <w:b/>
          <w:bCs/>
          <w:shd w:val="clear" w:color="auto" w:fill="FFFFFF"/>
        </w:rPr>
        <w:t>1.立项背景</w:t>
      </w:r>
    </w:p>
    <w:p>
      <w:pPr>
        <w:pStyle w:val="5"/>
        <w:spacing w:line="400" w:lineRule="exact"/>
        <w:jc w:val="both"/>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半刚性基层，例如水泥稳定碎石、二灰稳定碎石等，因其高强度、良好的板体性和经济性，在我国高等级公路和城市道路建设中广泛应用，然而，其施工质量直接影响路面的耐久性和服役性能，目前，半刚性基层的质量检测与评价主要依赖传统方法，存在一些突出问题。</w:t>
      </w:r>
    </w:p>
    <w:p>
      <w:pPr>
        <w:pStyle w:val="5"/>
        <w:spacing w:line="400" w:lineRule="exact"/>
        <w:jc w:val="both"/>
        <w:rPr>
          <w:rFonts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首先，</w:t>
      </w:r>
      <w:r>
        <w:rPr>
          <w:rFonts w:ascii="Times New Roman" w:hAnsi="Times New Roman" w:eastAsia="宋体" w:cs="Times New Roman"/>
          <w:sz w:val="24"/>
          <w:szCs w:val="24"/>
          <w:lang w:val="en-US" w:eastAsia="zh-CN" w:bidi="ar-SA"/>
        </w:rPr>
        <w:t>钻芯取样</w:t>
      </w:r>
      <w:r>
        <w:rPr>
          <w:rFonts w:hint="eastAsia" w:ascii="Times New Roman" w:hAnsi="Times New Roman" w:eastAsia="宋体" w:cs="Times New Roman"/>
          <w:sz w:val="24"/>
          <w:szCs w:val="24"/>
          <w:lang w:val="en-US" w:eastAsia="zh-CN" w:bidi="ar-SA"/>
        </w:rPr>
        <w:t>等</w:t>
      </w:r>
      <w:r>
        <w:rPr>
          <w:rFonts w:ascii="Times New Roman" w:hAnsi="Times New Roman" w:eastAsia="宋体" w:cs="Times New Roman"/>
          <w:sz w:val="24"/>
          <w:szCs w:val="24"/>
          <w:lang w:val="en-US" w:eastAsia="zh-CN" w:bidi="ar-SA"/>
        </w:rPr>
        <w:t>传统方法会破坏基层整体性，且填补不实的孔洞易成为路面破损的诱因</w:t>
      </w:r>
      <w:r>
        <w:rPr>
          <w:rFonts w:hint="eastAsia" w:ascii="Times New Roman" w:hAnsi="Times New Roman" w:eastAsia="宋体" w:cs="Times New Roman"/>
          <w:sz w:val="24"/>
          <w:szCs w:val="24"/>
          <w:lang w:val="en-US" w:eastAsia="zh-CN" w:bidi="ar-SA"/>
        </w:rPr>
        <w:t>，同时</w:t>
      </w:r>
      <w:r>
        <w:rPr>
          <w:rFonts w:ascii="Times New Roman" w:hAnsi="Times New Roman" w:eastAsia="宋体" w:cs="Times New Roman"/>
          <w:sz w:val="24"/>
          <w:szCs w:val="24"/>
          <w:lang w:val="en-US" w:eastAsia="zh-CN" w:bidi="ar-SA"/>
        </w:rPr>
        <w:t>抽样检测频率低</w:t>
      </w:r>
      <w:r>
        <w:rPr>
          <w:rFonts w:hint="eastAsia" w:ascii="Times New Roman" w:hAnsi="Times New Roman" w:eastAsia="宋体" w:cs="Times New Roman"/>
          <w:sz w:val="24"/>
          <w:szCs w:val="24"/>
          <w:lang w:val="en-US" w:eastAsia="zh-CN" w:bidi="ar-SA"/>
        </w:rPr>
        <w:t>，</w:t>
      </w:r>
      <w:r>
        <w:rPr>
          <w:rFonts w:ascii="Times New Roman" w:hAnsi="Times New Roman" w:eastAsia="宋体" w:cs="Times New Roman"/>
          <w:sz w:val="24"/>
          <w:szCs w:val="24"/>
          <w:lang w:val="en-US" w:eastAsia="zh-CN" w:bidi="ar-SA"/>
        </w:rPr>
        <w:t>数据量不足，难以全面评价基层质量，无法精准定位不合格区域</w:t>
      </w:r>
      <w:r>
        <w:rPr>
          <w:rFonts w:hint="eastAsia" w:ascii="Times New Roman" w:hAnsi="Times New Roman" w:eastAsia="宋体" w:cs="Times New Roman"/>
          <w:sz w:val="24"/>
          <w:szCs w:val="24"/>
          <w:lang w:val="en-US" w:eastAsia="zh-CN" w:bidi="ar-SA"/>
        </w:rPr>
        <w:t>；其次，</w:t>
      </w:r>
      <w:r>
        <w:rPr>
          <w:rFonts w:ascii="Times New Roman" w:hAnsi="Times New Roman" w:eastAsia="宋体" w:cs="Times New Roman"/>
          <w:sz w:val="24"/>
          <w:szCs w:val="24"/>
          <w:lang w:val="en-US" w:eastAsia="zh-CN" w:bidi="ar-SA"/>
        </w:rPr>
        <w:t>现行标准依赖实验室标准条件下的先验性强度检测</w:t>
      </w:r>
      <w:r>
        <w:rPr>
          <w:rFonts w:hint="eastAsia" w:ascii="Times New Roman" w:hAnsi="Times New Roman" w:eastAsia="宋体" w:cs="Times New Roman"/>
          <w:sz w:val="24"/>
          <w:szCs w:val="24"/>
          <w:lang w:val="en-US" w:eastAsia="zh-CN" w:bidi="ar-SA"/>
        </w:rPr>
        <w:t>，</w:t>
      </w:r>
      <w:r>
        <w:rPr>
          <w:rFonts w:ascii="Times New Roman" w:hAnsi="Times New Roman" w:eastAsia="宋体" w:cs="Times New Roman"/>
          <w:sz w:val="24"/>
          <w:szCs w:val="24"/>
          <w:lang w:val="en-US" w:eastAsia="zh-CN" w:bidi="ar-SA"/>
        </w:rPr>
        <w:t>无法反映现场实际养生条件下的基层强度，导致设计与施工验收脱节</w:t>
      </w:r>
      <w:r>
        <w:rPr>
          <w:rFonts w:hint="eastAsia" w:ascii="Times New Roman" w:hAnsi="Times New Roman" w:eastAsia="宋体" w:cs="Times New Roman"/>
          <w:sz w:val="24"/>
          <w:szCs w:val="24"/>
          <w:lang w:val="en-US" w:eastAsia="zh-CN" w:bidi="ar-SA"/>
        </w:rPr>
        <w:t>，</w:t>
      </w:r>
      <w:r>
        <w:rPr>
          <w:rFonts w:ascii="Times New Roman" w:hAnsi="Times New Roman" w:eastAsia="宋体" w:cs="Times New Roman"/>
          <w:sz w:val="24"/>
          <w:szCs w:val="24"/>
          <w:lang w:val="en-US" w:eastAsia="zh-CN" w:bidi="ar-SA"/>
        </w:rPr>
        <w:t>劈裂强度检测的缺失也使得与沥青路面疲劳验算相关的设计参数无法验证</w:t>
      </w:r>
      <w:r>
        <w:rPr>
          <w:rFonts w:hint="eastAsia" w:ascii="Times New Roman" w:hAnsi="Times New Roman" w:eastAsia="宋体" w:cs="Times New Roman"/>
          <w:sz w:val="24"/>
          <w:szCs w:val="24"/>
          <w:lang w:val="en-US" w:eastAsia="zh-CN" w:bidi="ar-SA"/>
        </w:rPr>
        <w:t>；最后，</w:t>
      </w:r>
      <w:r>
        <w:rPr>
          <w:rFonts w:ascii="Times New Roman" w:hAnsi="Times New Roman" w:eastAsia="宋体" w:cs="Times New Roman"/>
          <w:sz w:val="24"/>
          <w:szCs w:val="24"/>
          <w:lang w:val="en-US" w:eastAsia="zh-CN" w:bidi="ar-SA"/>
        </w:rPr>
        <w:t>下的基层强度，导致设计与施工验收脱节。劈裂强度检测的缺失也使得与沥青路面疲劳验算相关的设计参数无法验证</w:t>
      </w:r>
      <w:r>
        <w:rPr>
          <w:rFonts w:hint="eastAsia" w:ascii="Times New Roman" w:hAnsi="Times New Roman" w:eastAsia="宋体" w:cs="Times New Roman"/>
          <w:sz w:val="24"/>
          <w:szCs w:val="24"/>
          <w:lang w:val="en-US" w:eastAsia="zh-CN" w:bidi="ar-SA"/>
        </w:rPr>
        <w:t>。</w:t>
      </w:r>
    </w:p>
    <w:p>
      <w:pPr>
        <w:spacing w:line="400" w:lineRule="exact"/>
        <w:ind w:firstLine="482" w:firstLineChars="200"/>
        <w:jc w:val="both"/>
        <w:rPr>
          <w:rFonts w:ascii="Times New Roman" w:hAnsi="Times New Roman" w:eastAsia="宋体"/>
          <w:b/>
          <w:bCs/>
        </w:rPr>
      </w:pPr>
      <w:r>
        <w:rPr>
          <w:rFonts w:ascii="Times New Roman" w:hAnsi="Times New Roman" w:eastAsia="宋体"/>
          <w:b/>
          <w:bCs/>
        </w:rPr>
        <w:t>2.创新点</w:t>
      </w:r>
    </w:p>
    <w:p>
      <w:pPr>
        <w:pStyle w:val="8"/>
        <w:spacing w:beforeAutospacing="0" w:afterAutospacing="0" w:line="400" w:lineRule="exact"/>
        <w:ind w:firstLine="480" w:firstLineChars="200"/>
        <w:jc w:val="both"/>
        <w:rPr>
          <w:rFonts w:ascii="Times New Roman" w:hAnsi="Times New Roman" w:eastAsia="宋体"/>
        </w:rPr>
      </w:pPr>
      <w:r>
        <w:rPr>
          <w:rFonts w:ascii="Times New Roman" w:hAnsi="Times New Roman" w:eastAsia="宋体"/>
        </w:rPr>
        <w:t>本项目围绕半刚性基层强度和板体性检测与质量评价的技术瓶颈，构建了一</w:t>
      </w:r>
      <w:r>
        <w:rPr>
          <w:rFonts w:hint="eastAsia" w:ascii="Times New Roman" w:hAnsi="Times New Roman" w:eastAsia="宋体"/>
          <w:lang w:val="en-US" w:eastAsia="zh-CN"/>
        </w:rPr>
        <w:t>种</w:t>
      </w:r>
      <w:r>
        <w:rPr>
          <w:rFonts w:ascii="Times New Roman" w:hAnsi="Times New Roman" w:eastAsia="宋体"/>
        </w:rPr>
        <w:t>基于PFWD的综合检测与评价方法。</w:t>
      </w:r>
      <w:r>
        <w:rPr>
          <w:rFonts w:hint="eastAsia" w:ascii="Times New Roman" w:hAnsi="Times New Roman" w:eastAsia="宋体"/>
        </w:rPr>
        <w:t>首先</w:t>
      </w:r>
      <w:r>
        <w:rPr>
          <w:rFonts w:hint="eastAsia" w:ascii="Times New Roman" w:hAnsi="Times New Roman" w:eastAsia="宋体"/>
          <w:lang w:val="en-US" w:eastAsia="zh-CN"/>
        </w:rPr>
        <w:t>，</w:t>
      </w:r>
      <w:r>
        <w:rPr>
          <w:rFonts w:ascii="Times New Roman" w:hAnsi="Times New Roman" w:eastAsia="宋体"/>
        </w:rPr>
        <w:t>建立半刚性基层不同龄期下抗压强度、劈裂强度与变形模量的回归关系，提出满足设计强度和板体性要求的检测标准</w:t>
      </w:r>
      <w:r>
        <w:rPr>
          <w:rFonts w:hint="eastAsia" w:ascii="Times New Roman" w:hAnsi="Times New Roman" w:eastAsia="宋体"/>
        </w:rPr>
        <w:t>；然后</w:t>
      </w:r>
      <w:r>
        <w:rPr>
          <w:rFonts w:hint="eastAsia" w:ascii="Times New Roman" w:hAnsi="Times New Roman" w:eastAsia="宋体"/>
          <w:lang w:val="en-US" w:eastAsia="zh-CN"/>
        </w:rPr>
        <w:t>，</w:t>
      </w:r>
      <w:r>
        <w:rPr>
          <w:rFonts w:ascii="Times New Roman" w:hAnsi="Times New Roman" w:eastAsia="宋体"/>
        </w:rPr>
        <w:t>利用PFWD对养生龄期达标的路段进行遍历性检测，绘制三维分布图，通过切割曲面和投影等值线计算合格区域面积占比，实现强度和板体性的分级评价</w:t>
      </w:r>
      <w:r>
        <w:rPr>
          <w:rFonts w:hint="eastAsia" w:ascii="Times New Roman" w:hAnsi="Times New Roman" w:eastAsia="宋体"/>
        </w:rPr>
        <w:t>。</w:t>
      </w:r>
      <w:r>
        <w:rPr>
          <w:rFonts w:ascii="Times New Roman" w:hAnsi="Times New Roman" w:eastAsia="宋体"/>
        </w:rPr>
        <w:t>通过PFWD无损检测与智能监控技术的融合，实现了半刚性基层施工质量的快速、全面、客观评价，为道路工程材料性能检测与施工质量控制提供了创新性解决方案。</w:t>
      </w:r>
    </w:p>
    <w:p>
      <w:pPr>
        <w:pStyle w:val="5"/>
        <w:spacing w:line="400" w:lineRule="exact"/>
        <w:ind w:firstLine="489"/>
        <w:jc w:val="both"/>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创新点1：</w:t>
      </w:r>
      <w:r>
        <w:rPr>
          <w:rFonts w:hint="eastAsia" w:ascii="Times New Roman" w:hAnsi="Times New Roman" w:eastAsia="宋体"/>
          <w:b/>
          <w:bCs/>
          <w:color w:val="000000" w:themeColor="text1"/>
          <w:lang w:val="en-US" w:eastAsia="zh-CN"/>
          <w14:textFill>
            <w14:solidFill>
              <w14:schemeClr w14:val="tx1"/>
            </w14:solidFill>
          </w14:textFill>
        </w:rPr>
        <w:t>通过多尺度融合进行优化，提出了无损检测方法</w:t>
      </w:r>
    </w:p>
    <w:p>
      <w:pPr>
        <w:pStyle w:val="8"/>
        <w:spacing w:beforeAutospacing="0" w:afterAutospacing="0" w:line="400" w:lineRule="exact"/>
        <w:ind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当前同类技术</w:t>
      </w:r>
      <w:r>
        <w:rPr>
          <w:rFonts w:hint="eastAsia" w:ascii="Times New Roman" w:hAnsi="Times New Roman" w:eastAsia="宋体"/>
          <w:color w:val="000000" w:themeColor="text1"/>
          <w14:textFill>
            <w14:solidFill>
              <w14:schemeClr w14:val="tx1"/>
            </w14:solidFill>
          </w14:textFill>
        </w:rPr>
        <w:t>，例如专利</w:t>
      </w:r>
      <w:r>
        <w:rPr>
          <w:rFonts w:hint="eastAsia" w:ascii="Times New Roman" w:hAnsi="Times New Roman" w:eastAsia="宋体"/>
          <w:color w:val="000000" w:themeColor="text1"/>
          <w:lang w:val="en-US" w:eastAsia="zh-CN"/>
          <w14:textFill>
            <w14:solidFill>
              <w14:schemeClr w14:val="tx1"/>
            </w14:solidFill>
          </w14:textFill>
        </w:rPr>
        <w:t>CN104515704B</w:t>
      </w:r>
      <w:r>
        <w:rPr>
          <w:rFonts w:hint="eastAsia" w:ascii="Times New Roman" w:hAnsi="Times New Roman" w:eastAsia="宋体"/>
          <w:color w:val="000000" w:themeColor="text1"/>
          <w14:textFill>
            <w14:solidFill>
              <w14:schemeClr w14:val="tx1"/>
            </w14:solidFill>
          </w14:textFill>
        </w:rPr>
        <w:t>，提供了一种半刚性基层芯样抗压强度的试验方法，</w:t>
      </w:r>
      <w:r>
        <w:rPr>
          <w:rFonts w:ascii="Times New Roman" w:hAnsi="Times New Roman" w:eastAsia="宋体"/>
          <w:color w:val="000000" w:themeColor="text1"/>
          <w14:textFill>
            <w14:solidFill>
              <w14:schemeClr w14:val="tx1"/>
            </w14:solidFill>
          </w14:textFill>
        </w:rPr>
        <w:t>在本领域存在破坏性</w:t>
      </w:r>
      <w:r>
        <w:rPr>
          <w:rFonts w:hint="eastAsia" w:ascii="Times New Roman" w:hAnsi="Times New Roman" w:eastAsia="宋体"/>
          <w:color w:val="000000" w:themeColor="text1"/>
          <w:lang w:val="en-US" w:eastAsia="zh-CN"/>
          <w14:textFill>
            <w14:solidFill>
              <w14:schemeClr w14:val="tx1"/>
            </w14:solidFill>
          </w14:textFill>
        </w:rPr>
        <w:t>强、</w:t>
      </w:r>
      <w:r>
        <w:rPr>
          <w:rFonts w:ascii="Times New Roman" w:hAnsi="Times New Roman" w:eastAsia="宋体"/>
          <w:color w:val="000000" w:themeColor="text1"/>
          <w14:textFill>
            <w14:solidFill>
              <w14:schemeClr w14:val="tx1"/>
            </w14:solidFill>
          </w14:textFill>
        </w:rPr>
        <w:t>抽样局限</w:t>
      </w: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数据不足</w:t>
      </w: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养生条件差异</w:t>
      </w:r>
      <w:r>
        <w:rPr>
          <w:rFonts w:hint="eastAsia" w:ascii="Times New Roman" w:hAnsi="Times New Roman" w:eastAsia="宋体"/>
          <w:color w:val="000000" w:themeColor="text1"/>
          <w:lang w:val="en-US" w:eastAsia="zh-CN"/>
          <w14:textFill>
            <w14:solidFill>
              <w14:schemeClr w14:val="tx1"/>
            </w14:solidFill>
          </w14:textFill>
        </w:rPr>
        <w:t>和指标单一</w:t>
      </w:r>
      <w:r>
        <w:rPr>
          <w:rFonts w:ascii="Times New Roman" w:hAnsi="Times New Roman" w:eastAsia="宋体"/>
          <w:color w:val="000000" w:themeColor="text1"/>
          <w14:textFill>
            <w14:solidFill>
              <w14:schemeClr w14:val="tx1"/>
            </w14:solidFill>
          </w14:textFill>
        </w:rPr>
        <w:t>等显著技术劣势，本技术由核心专利</w:t>
      </w:r>
      <w:r>
        <w:rPr>
          <w:rFonts w:hint="eastAsia" w:ascii="Times New Roman" w:hAnsi="Times New Roman" w:eastAsia="宋体"/>
          <w:color w:val="000000" w:themeColor="text1"/>
          <w:lang w:val="en-US" w:eastAsia="zh-CN"/>
          <w14:textFill>
            <w14:solidFill>
              <w14:schemeClr w14:val="tx1"/>
            </w14:solidFill>
          </w14:textFill>
        </w:rPr>
        <w:t>ZL201910570300.6</w:t>
      </w:r>
      <w:r>
        <w:rPr>
          <w:rFonts w:hint="eastAsia" w:ascii="Times New Roman" w:hAnsi="Times New Roman" w:eastAsia="宋体"/>
          <w:color w:val="000000" w:themeColor="text1"/>
          <w14:textFill>
            <w14:solidFill>
              <w14:schemeClr w14:val="tx1"/>
            </w14:solidFill>
          </w14:textFill>
        </w:rPr>
        <w:t>组成</w:t>
      </w:r>
      <w:r>
        <w:rPr>
          <w:rFonts w:ascii="Times New Roman" w:hAnsi="Times New Roman" w:eastAsia="宋体"/>
          <w:color w:val="000000" w:themeColor="text1"/>
          <w14:textFill>
            <w14:solidFill>
              <w14:schemeClr w14:val="tx1"/>
            </w14:solidFill>
          </w14:textFill>
        </w:rPr>
        <w:t>，通过同类技术对比，本研究创新点可明确凸显：</w:t>
      </w:r>
    </w:p>
    <w:p>
      <w:pPr>
        <w:pStyle w:val="15"/>
        <w:numPr>
          <w:ilvl w:val="0"/>
          <w:numId w:val="0"/>
        </w:numPr>
        <w:spacing w:line="400" w:lineRule="exact"/>
        <w:ind w:left="600" w:leftChars="0"/>
        <w:jc w:val="both"/>
        <w:rPr>
          <w:rFonts w:ascii="Times New Roman" w:hAnsi="Times New Roman" w:eastAsia="宋体"/>
          <w:b/>
          <w:bCs/>
          <w:color w:val="000000" w:themeColor="text1"/>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bidi="ar-SA"/>
          <w14:textFill>
            <w14:solidFill>
              <w14:schemeClr w14:val="tx1"/>
            </w14:solidFill>
          </w14:textFill>
        </w:rPr>
        <w:t>（1）</w:t>
      </w:r>
      <w:r>
        <w:rPr>
          <w:rFonts w:ascii="Times New Roman" w:hAnsi="Times New Roman" w:eastAsia="宋体" w:cs="Times New Roman"/>
          <w:b/>
          <w:bCs/>
          <w:color w:val="000000" w:themeColor="text1"/>
          <w:sz w:val="24"/>
          <w:szCs w:val="24"/>
          <w:lang w:val="en-US" w:eastAsia="zh-CN" w:bidi="ar-SA"/>
          <w14:textFill>
            <w14:solidFill>
              <w14:schemeClr w14:val="tx1"/>
            </w14:solidFill>
          </w14:textFill>
        </w:rPr>
        <w:t>采用PFWD进行半刚性基层强度和板体性的无损检测</w:t>
      </w:r>
    </w:p>
    <w:p>
      <w:pPr>
        <w:pStyle w:val="8"/>
        <w:spacing w:beforeAutospacing="0" w:afterAutospacing="0" w:line="400" w:lineRule="exact"/>
        <w:ind w:firstLine="480" w:firstLineChars="200"/>
        <w:jc w:val="both"/>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14:textFill>
            <w14:solidFill>
              <w14:schemeClr w14:val="tx1"/>
            </w14:solidFill>
          </w14:textFill>
        </w:rPr>
        <w:t>现有技术</w:t>
      </w:r>
      <w:r>
        <w:rPr>
          <w:rFonts w:hint="eastAsia" w:ascii="Times New Roman" w:hAnsi="Times New Roman" w:eastAsia="宋体"/>
          <w:color w:val="000000" w:themeColor="text1"/>
          <w14:textFill>
            <w14:solidFill>
              <w14:schemeClr w14:val="tx1"/>
            </w14:solidFill>
          </w14:textFill>
        </w:rPr>
        <w:t>依赖</w:t>
      </w:r>
      <w:r>
        <w:rPr>
          <w:rFonts w:ascii="Times New Roman" w:hAnsi="Times New Roman" w:eastAsia="宋体"/>
          <w:color w:val="000000" w:themeColor="text1"/>
          <w14:textFill>
            <w14:solidFill>
              <w14:schemeClr w14:val="tx1"/>
            </w14:solidFill>
          </w14:textFill>
        </w:rPr>
        <w:t>有损检测方法</w:t>
      </w:r>
      <w:r>
        <w:rPr>
          <w:rFonts w:hint="eastAsia" w:ascii="Times New Roman" w:hAnsi="Times New Roman" w:eastAsia="宋体"/>
          <w:color w:val="000000" w:themeColor="text1"/>
          <w14:textFill>
            <w14:solidFill>
              <w14:schemeClr w14:val="tx1"/>
            </w14:solidFill>
          </w14:textFill>
        </w:rPr>
        <w:t>进行</w:t>
      </w:r>
      <w:r>
        <w:rPr>
          <w:rFonts w:ascii="Times New Roman" w:hAnsi="Times New Roman" w:eastAsia="宋体"/>
          <w:color w:val="000000" w:themeColor="text1"/>
          <w14:textFill>
            <w14:solidFill>
              <w14:schemeClr w14:val="tx1"/>
            </w14:solidFill>
          </w14:textFill>
        </w:rPr>
        <w:t>半刚性基层强度和板体性</w:t>
      </w:r>
      <w:r>
        <w:rPr>
          <w:rFonts w:hint="eastAsia" w:ascii="Times New Roman" w:hAnsi="Times New Roman" w:eastAsia="宋体"/>
          <w:color w:val="000000" w:themeColor="text1"/>
          <w:lang w:val="en-US" w:eastAsia="zh-CN"/>
          <w14:textFill>
            <w14:solidFill>
              <w14:schemeClr w14:val="tx1"/>
            </w14:solidFill>
          </w14:textFill>
        </w:rPr>
        <w:t>检测</w:t>
      </w:r>
      <w:r>
        <w:rPr>
          <w:rFonts w:hint="eastAsia" w:ascii="Times New Roman" w:hAnsi="Times New Roman" w:eastAsia="宋体"/>
          <w:color w:val="000000" w:themeColor="text1"/>
          <w14:textFill>
            <w14:solidFill>
              <w14:schemeClr w14:val="tx1"/>
            </w14:solidFill>
          </w14:textFill>
        </w:rPr>
        <w:t>，采用</w:t>
      </w:r>
      <w:r>
        <w:rPr>
          <w:rFonts w:ascii="Times New Roman" w:hAnsi="Times New Roman" w:eastAsia="宋体"/>
          <w:color w:val="000000" w:themeColor="text1"/>
          <w14:textFill>
            <w14:solidFill>
              <w14:schemeClr w14:val="tx1"/>
            </w14:solidFill>
          </w14:textFill>
        </w:rPr>
        <w:t>抽样方式</w:t>
      </w:r>
      <w:r>
        <w:rPr>
          <w:rFonts w:hint="eastAsia"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忽略全面性和即时性</w:t>
      </w:r>
      <w:r>
        <w:rPr>
          <w:rFonts w:hint="eastAsia" w:ascii="Times New Roman" w:hAnsi="Times New Roman" w:eastAsia="宋体"/>
          <w:color w:val="000000" w:themeColor="text1"/>
          <w14:textFill>
            <w14:solidFill>
              <w14:schemeClr w14:val="tx1"/>
            </w14:solidFill>
          </w14:textFill>
        </w:rPr>
        <w:t>，同时无法处理</w:t>
      </w:r>
      <w:r>
        <w:rPr>
          <w:rFonts w:ascii="Times New Roman" w:hAnsi="Times New Roman" w:eastAsia="宋体"/>
          <w:color w:val="000000" w:themeColor="text1"/>
          <w14:textFill>
            <w14:solidFill>
              <w14:schemeClr w14:val="tx1"/>
            </w14:solidFill>
          </w14:textFill>
        </w:rPr>
        <w:t>大面积数据</w:t>
      </w:r>
      <w:r>
        <w:rPr>
          <w:rFonts w:hint="eastAsia" w:ascii="Times New Roman" w:hAnsi="Times New Roman" w:eastAsia="宋体"/>
          <w:color w:val="000000" w:themeColor="text1"/>
          <w14:textFill>
            <w14:solidFill>
              <w14:schemeClr w14:val="tx1"/>
            </w14:solidFill>
          </w14:textFill>
        </w:rPr>
        <w:t>，难以</w:t>
      </w:r>
      <w:r>
        <w:rPr>
          <w:rFonts w:ascii="Times New Roman" w:hAnsi="Times New Roman" w:eastAsia="宋体"/>
          <w:color w:val="000000" w:themeColor="text1"/>
          <w14:textFill>
            <w14:solidFill>
              <w14:schemeClr w14:val="tx1"/>
            </w14:solidFill>
          </w14:textFill>
        </w:rPr>
        <w:t>客观、准确地评价施工质量。针对上述缺陷，本技术通过PFWD进行无损检测，实现了快速、全面的质量评价。其核心在于</w:t>
      </w:r>
      <w:r>
        <w:rPr>
          <w:rFonts w:hint="eastAsia" w:ascii="Times New Roman" w:hAnsi="Times New Roman" w:eastAsia="宋体"/>
          <w:color w:val="000000" w:themeColor="text1"/>
          <w14:textFill>
            <w14:solidFill>
              <w14:schemeClr w14:val="tx1"/>
            </w14:solidFill>
          </w14:textFill>
        </w:rPr>
        <w:t>通过</w:t>
      </w:r>
      <w:r>
        <w:rPr>
          <w:rFonts w:ascii="Times New Roman" w:hAnsi="Times New Roman" w:eastAsia="宋体"/>
          <w:color w:val="000000" w:themeColor="text1"/>
          <w14:textFill>
            <w14:solidFill>
              <w14:schemeClr w14:val="tx1"/>
            </w14:solidFill>
          </w14:textFill>
        </w:rPr>
        <w:t>建立变形模量与抗压强度、劈裂强度的回归关系</w:t>
      </w:r>
      <w:r>
        <w:rPr>
          <w:rFonts w:hint="eastAsia" w:ascii="Times New Roman" w:hAnsi="Times New Roman" w:eastAsia="宋体"/>
          <w:color w:val="000000" w:themeColor="text1"/>
          <w14:textFill>
            <w14:solidFill>
              <w14:schemeClr w14:val="tx1"/>
            </w14:solidFill>
          </w14:textFill>
        </w:rPr>
        <w:t>，提升</w:t>
      </w:r>
      <w:r>
        <w:rPr>
          <w:rFonts w:ascii="Times New Roman" w:hAnsi="Times New Roman" w:eastAsia="宋体"/>
          <w:color w:val="000000" w:themeColor="text1"/>
          <w14:textFill>
            <w14:solidFill>
              <w14:schemeClr w14:val="tx1"/>
            </w14:solidFill>
          </w14:textFill>
        </w:rPr>
        <w:t>检测精度</w:t>
      </w:r>
      <w:r>
        <w:rPr>
          <w:rFonts w:hint="eastAsia" w:ascii="Times New Roman" w:hAnsi="Times New Roman" w:eastAsia="宋体"/>
          <w:color w:val="000000" w:themeColor="text1"/>
          <w14:textFill>
            <w14:solidFill>
              <w14:schemeClr w14:val="tx1"/>
            </w14:solidFill>
          </w14:textFill>
        </w:rPr>
        <w:t>；</w:t>
      </w:r>
      <w:r>
        <w:rPr>
          <w:rFonts w:hint="eastAsia" w:ascii="Times New Roman" w:hAnsi="Times New Roman" w:eastAsia="宋体"/>
          <w:color w:val="000000" w:themeColor="text1"/>
          <w:lang w:val="en-US" w:eastAsia="zh-CN"/>
          <w14:textFill>
            <w14:solidFill>
              <w14:schemeClr w14:val="tx1"/>
            </w14:solidFill>
          </w14:textFill>
        </w:rPr>
        <w:t>同时以</w:t>
      </w:r>
      <w:r>
        <w:rPr>
          <w:rFonts w:ascii="Times New Roman" w:hAnsi="Times New Roman" w:eastAsia="宋体"/>
          <w:color w:val="000000" w:themeColor="text1"/>
          <w14:textFill>
            <w14:solidFill>
              <w14:schemeClr w14:val="tx1"/>
            </w14:solidFill>
          </w14:textFill>
        </w:rPr>
        <w:t>PFWD无损检测</w:t>
      </w:r>
      <w:r>
        <w:rPr>
          <w:rFonts w:hint="eastAsia" w:ascii="Times New Roman" w:hAnsi="Times New Roman" w:eastAsia="宋体"/>
          <w:color w:val="000000" w:themeColor="text1"/>
          <w:lang w:val="en-US" w:eastAsia="zh-CN"/>
          <w14:textFill>
            <w14:solidFill>
              <w14:schemeClr w14:val="tx1"/>
            </w14:solidFill>
          </w14:textFill>
        </w:rPr>
        <w:t>数据为基础</w:t>
      </w:r>
      <w:r>
        <w:rPr>
          <w:rFonts w:hint="eastAsia" w:ascii="Times New Roman" w:hAnsi="Times New Roman" w:eastAsia="宋体"/>
          <w:color w:val="000000" w:themeColor="text1"/>
          <w14:textFill>
            <w14:solidFill>
              <w14:schemeClr w14:val="tx1"/>
            </w14:solidFill>
          </w14:textFill>
        </w:rPr>
        <w:t>，提升</w:t>
      </w:r>
      <w:r>
        <w:rPr>
          <w:rFonts w:ascii="Times New Roman" w:hAnsi="Times New Roman" w:eastAsia="宋体"/>
          <w:color w:val="000000" w:themeColor="text1"/>
          <w14:textFill>
            <w14:solidFill>
              <w14:schemeClr w14:val="tx1"/>
            </w14:solidFill>
          </w14:textFill>
        </w:rPr>
        <w:t>数据可视化与薄弱区域定位能力。创新性体现在通过无损、高密度检测替代传统有损抽样，实现从点评价到面评价的跨越。相比传统</w:t>
      </w:r>
      <w:r>
        <w:rPr>
          <w:rFonts w:hint="eastAsia" w:ascii="Times New Roman" w:hAnsi="Times New Roman" w:eastAsia="宋体"/>
          <w:color w:val="000000" w:themeColor="text1"/>
          <w14:textFill>
            <w14:solidFill>
              <w14:schemeClr w14:val="tx1"/>
            </w14:solidFill>
          </w14:textFill>
        </w:rPr>
        <w:t>通过</w:t>
      </w:r>
      <w:r>
        <w:rPr>
          <w:rFonts w:ascii="Times New Roman" w:hAnsi="Times New Roman" w:eastAsia="宋体"/>
          <w:color w:val="000000" w:themeColor="text1"/>
          <w14:textFill>
            <w14:solidFill>
              <w14:schemeClr w14:val="tx1"/>
            </w14:solidFill>
          </w14:textFill>
        </w:rPr>
        <w:t>固定龄期或人工判断的方法，该技术首次实现了基于临界强度和成熟度的动态评价标准</w:t>
      </w:r>
      <w:r>
        <w:rPr>
          <w:rFonts w:hint="eastAsia"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实现</w:t>
      </w:r>
      <w:r>
        <w:rPr>
          <w:rFonts w:hint="eastAsia" w:ascii="Times New Roman" w:hAnsi="Times New Roman" w:eastAsia="宋体"/>
          <w:color w:val="000000" w:themeColor="text1"/>
          <w14:textFill>
            <w14:solidFill>
              <w14:schemeClr w14:val="tx1"/>
            </w14:solidFill>
          </w14:textFill>
        </w:rPr>
        <w:t>了</w:t>
      </w:r>
      <w:r>
        <w:rPr>
          <w:rFonts w:ascii="Times New Roman" w:hAnsi="Times New Roman" w:eastAsia="宋体"/>
          <w:color w:val="000000" w:themeColor="text1"/>
          <w14:textFill>
            <w14:solidFill>
              <w14:schemeClr w14:val="tx1"/>
            </w14:solidFill>
          </w14:textFill>
        </w:rPr>
        <w:t>施工质量的即时指导与分级管理</w:t>
      </w:r>
      <w:r>
        <w:rPr>
          <w:rFonts w:hint="eastAsia" w:ascii="Times New Roman" w:hAnsi="Times New Roman" w:eastAsia="宋体"/>
          <w:color w:val="000000" w:themeColor="text1"/>
          <w:lang w:eastAsia="zh-CN"/>
          <w14:textFill>
            <w14:solidFill>
              <w14:schemeClr w14:val="tx1"/>
            </w14:solidFill>
          </w14:textFill>
        </w:rPr>
        <w:t>。</w:t>
      </w:r>
    </w:p>
    <w:p>
      <w:pPr>
        <w:pStyle w:val="15"/>
        <w:numPr>
          <w:ilvl w:val="0"/>
          <w:numId w:val="0"/>
        </w:numPr>
        <w:spacing w:line="400" w:lineRule="exact"/>
        <w:ind w:left="600" w:leftChars="0"/>
        <w:jc w:val="both"/>
        <w:rPr>
          <w:rFonts w:hint="default" w:ascii="Times New Roman" w:hAnsi="Times New Roman" w:eastAsia="宋体"/>
          <w:b/>
          <w:bCs/>
          <w:color w:val="000000" w:themeColor="text1"/>
          <w:lang w:val="en-US"/>
          <w14:textFill>
            <w14:solidFill>
              <w14:schemeClr w14:val="tx1"/>
            </w14:solidFill>
          </w14:textFill>
        </w:rPr>
      </w:pPr>
      <w:r>
        <w:rPr>
          <w:rFonts w:hint="eastAsia" w:ascii="Times New Roman" w:hAnsi="Times New Roman" w:eastAsia="宋体"/>
          <w:b/>
          <w:bCs/>
          <w:color w:val="000000" w:themeColor="text1"/>
          <w:lang w:eastAsia="zh-CN"/>
          <w14:textFill>
            <w14:solidFill>
              <w14:schemeClr w14:val="tx1"/>
            </w14:solidFill>
          </w14:textFill>
        </w:rPr>
        <w:t>（</w:t>
      </w:r>
      <w:r>
        <w:rPr>
          <w:rFonts w:hint="eastAsia" w:ascii="Times New Roman" w:hAnsi="Times New Roman" w:eastAsia="宋体"/>
          <w:b/>
          <w:bCs/>
          <w:color w:val="000000" w:themeColor="text1"/>
          <w:lang w:val="en-US" w:eastAsia="zh-CN"/>
          <w14:textFill>
            <w14:solidFill>
              <w14:schemeClr w14:val="tx1"/>
            </w14:solidFill>
          </w14:textFill>
        </w:rPr>
        <w:t>2</w:t>
      </w:r>
      <w:r>
        <w:rPr>
          <w:rFonts w:hint="eastAsia" w:ascii="Times New Roman" w:hAnsi="Times New Roman" w:eastAsia="宋体"/>
          <w:b/>
          <w:bCs/>
          <w:color w:val="000000" w:themeColor="text1"/>
          <w:lang w:eastAsia="zh-CN"/>
          <w14:textFill>
            <w14:solidFill>
              <w14:schemeClr w14:val="tx1"/>
            </w14:solidFill>
          </w14:textFill>
        </w:rPr>
        <w:t>）</w:t>
      </w:r>
      <w:r>
        <w:rPr>
          <w:rFonts w:hint="eastAsia" w:ascii="Times New Roman" w:hAnsi="Times New Roman" w:eastAsia="宋体" w:cs="Times New Roman"/>
          <w:b/>
          <w:bCs/>
          <w:color w:val="000000" w:themeColor="text1"/>
          <w:sz w:val="24"/>
          <w:szCs w:val="24"/>
          <w:lang w:val="en-US" w:eastAsia="zh-CN" w:bidi="ar-SA"/>
          <w14:textFill>
            <w14:solidFill>
              <w14:schemeClr w14:val="tx1"/>
            </w14:solidFill>
          </w14:textFill>
        </w:rPr>
        <w:t>通过多尺度融合技术</w:t>
      </w:r>
      <w:r>
        <w:rPr>
          <w:rFonts w:hint="eastAsia" w:ascii="Times New Roman" w:hAnsi="Times New Roman" w:eastAsia="宋体"/>
          <w:b/>
          <w:bCs/>
          <w:color w:val="000000" w:themeColor="text1"/>
          <w:lang w:val="en-US" w:eastAsia="zh-CN"/>
          <w14:textFill>
            <w14:solidFill>
              <w14:schemeClr w14:val="tx1"/>
            </w14:solidFill>
          </w14:textFill>
        </w:rPr>
        <w:t>对</w:t>
      </w:r>
      <w:r>
        <w:rPr>
          <w:rFonts w:ascii="Times New Roman" w:hAnsi="Times New Roman" w:eastAsia="宋体" w:cs="Times New Roman"/>
          <w:b/>
          <w:bCs/>
          <w:color w:val="000000" w:themeColor="text1"/>
          <w:sz w:val="24"/>
          <w:szCs w:val="24"/>
          <w:lang w:val="en-US" w:eastAsia="zh-CN" w:bidi="ar-SA"/>
          <w14:textFill>
            <w14:solidFill>
              <w14:schemeClr w14:val="tx1"/>
            </w14:solidFill>
          </w14:textFill>
        </w:rPr>
        <w:t>PFWD</w:t>
      </w:r>
      <w:r>
        <w:rPr>
          <w:rFonts w:hint="eastAsia" w:ascii="Times New Roman" w:hAnsi="Times New Roman" w:eastAsia="宋体" w:cs="Times New Roman"/>
          <w:b/>
          <w:bCs/>
          <w:color w:val="000000" w:themeColor="text1"/>
          <w:sz w:val="24"/>
          <w:szCs w:val="24"/>
          <w:lang w:val="en-US" w:eastAsia="zh-CN" w:bidi="ar-SA"/>
          <w14:textFill>
            <w14:solidFill>
              <w14:schemeClr w14:val="tx1"/>
            </w14:solidFill>
          </w14:textFill>
        </w:rPr>
        <w:t>进行多参数优化</w:t>
      </w:r>
    </w:p>
    <w:p>
      <w:pPr>
        <w:pStyle w:val="8"/>
        <w:spacing w:beforeAutospacing="0" w:afterAutospacing="0" w:line="400" w:lineRule="exact"/>
        <w:ind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传统技术通常采用单一检测标准或固定参数配置进行半刚性基层质量评价，而非综合考虑材料特性、环境条件及结构层差异</w:t>
      </w:r>
      <w:r>
        <w:rPr>
          <w:rFonts w:hint="eastAsia"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可能牺牲检测精度与适用性</w:t>
      </w:r>
      <w:r>
        <w:rPr>
          <w:rFonts w:hint="eastAsia"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无法准确反映基层实际强度与板体性</w:t>
      </w:r>
      <w:r>
        <w:rPr>
          <w:rFonts w:hint="eastAsia" w:ascii="Times New Roman" w:hAnsi="Times New Roman" w:eastAsia="宋体"/>
          <w:color w:val="000000" w:themeColor="text1"/>
          <w14:textFill>
            <w14:solidFill>
              <w14:schemeClr w14:val="tx1"/>
            </w14:solidFill>
          </w14:textFill>
        </w:rPr>
        <w:t>；同时</w:t>
      </w:r>
      <w:r>
        <w:rPr>
          <w:rFonts w:ascii="Times New Roman" w:hAnsi="Times New Roman" w:eastAsia="宋体"/>
          <w:color w:val="000000" w:themeColor="text1"/>
          <w14:textFill>
            <w14:solidFill>
              <w14:schemeClr w14:val="tx1"/>
            </w14:solidFill>
          </w14:textFill>
        </w:rPr>
        <w:t>依赖有损检测方法</w:t>
      </w:r>
      <w:r>
        <w:rPr>
          <w:rFonts w:hint="eastAsia"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忽略无损快速检测的需求，导致施工效率低下且破坏基层完整性。针对上述问题，本技术</w:t>
      </w:r>
      <w:r>
        <w:rPr>
          <w:rFonts w:hint="eastAsia" w:ascii="Times New Roman" w:hAnsi="Times New Roman" w:eastAsia="宋体"/>
          <w:color w:val="000000" w:themeColor="text1"/>
          <w14:textFill>
            <w14:solidFill>
              <w14:schemeClr w14:val="tx1"/>
            </w14:solidFill>
          </w14:textFill>
        </w:rPr>
        <w:t>进行了</w:t>
      </w:r>
      <w:r>
        <w:rPr>
          <w:rFonts w:ascii="Times New Roman" w:hAnsi="Times New Roman" w:eastAsia="宋体"/>
          <w:color w:val="000000" w:themeColor="text1"/>
          <w14:textFill>
            <w14:solidFill>
              <w14:schemeClr w14:val="tx1"/>
            </w14:solidFill>
          </w14:textFill>
        </w:rPr>
        <w:t>多尺度融合技术对PFWD的参数优化</w:t>
      </w:r>
      <w:r>
        <w:rPr>
          <w:rFonts w:hint="eastAsia" w:ascii="Times New Roman" w:hAnsi="Times New Roman" w:eastAsia="宋体"/>
          <w:color w:val="000000" w:themeColor="text1"/>
          <w14:textFill>
            <w14:solidFill>
              <w14:schemeClr w14:val="tx1"/>
            </w14:solidFill>
          </w14:textFill>
        </w:rPr>
        <w:t>，同时</w:t>
      </w:r>
      <w:r>
        <w:rPr>
          <w:rFonts w:ascii="Times New Roman" w:hAnsi="Times New Roman" w:eastAsia="宋体"/>
          <w:color w:val="000000" w:themeColor="text1"/>
          <w14:textFill>
            <w14:solidFill>
              <w14:schemeClr w14:val="tx1"/>
            </w14:solidFill>
          </w14:textFill>
        </w:rPr>
        <w:t>结合智能监控与成熟度理论，实现全面、精准、无损的施工质量评价。具体创新点如下：</w:t>
      </w:r>
    </w:p>
    <w:p>
      <w:pPr>
        <w:pStyle w:val="8"/>
        <w:spacing w:beforeAutospacing="0" w:afterAutospacing="0" w:line="400" w:lineRule="exact"/>
        <w:ind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首先，建立动态检测标准与参数优化体系</w:t>
      </w:r>
      <w:r>
        <w:rPr>
          <w:rFonts w:hint="default" w:ascii="Times New Roman" w:hAnsi="Times New Roman" w:eastAsia="宋体"/>
          <w:color w:val="000000" w:themeColor="text1"/>
          <w14:textFill>
            <w14:solidFill>
              <w14:schemeClr w14:val="tx1"/>
            </w14:solidFill>
          </w14:textFill>
        </w:rPr>
        <w:t>，避免传统固定龄期或单一模量评价的局限性，通过融合材料级配、水泥剂量、环境温湿度等多维度数据，确保检测结果与基层实际性能高度匹配</w:t>
      </w:r>
      <w:r>
        <w:rPr>
          <w:rFonts w:ascii="Times New Roman" w:hAnsi="Times New Roman" w:eastAsia="宋体"/>
          <w:color w:val="000000" w:themeColor="text1"/>
          <w14:textFill>
            <w14:solidFill>
              <w14:schemeClr w14:val="tx1"/>
            </w14:solidFill>
          </w14:textFill>
        </w:rPr>
        <w:t>。其次，</w:t>
      </w:r>
      <w:r>
        <w:rPr>
          <w:rFonts w:hint="default" w:ascii="Times New Roman" w:hAnsi="Times New Roman" w:eastAsia="宋体"/>
          <w:color w:val="000000" w:themeColor="text1"/>
          <w14:textFill>
            <w14:solidFill>
              <w14:schemeClr w14:val="tx1"/>
            </w14:solidFill>
          </w14:textFill>
        </w:rPr>
        <w:t>引入智能监控与成熟度理论，通过温湿传感器实时采集数据，结合成熟度公式</w:t>
      </w: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动态调整养生评价时机，确保</w:t>
      </w:r>
      <w:r>
        <w:rPr>
          <w:rFonts w:hint="eastAsia" w:ascii="Times New Roman" w:hAnsi="Times New Roman" w:eastAsia="宋体"/>
          <w:color w:val="000000" w:themeColor="text1"/>
          <w:lang w:val="en-US" w:eastAsia="zh-CN"/>
          <w14:textFill>
            <w14:solidFill>
              <w14:schemeClr w14:val="tx1"/>
            </w14:solidFill>
          </w14:textFill>
        </w:rPr>
        <w:t>检测</w:t>
      </w:r>
      <w:r>
        <w:rPr>
          <w:rFonts w:ascii="Times New Roman" w:hAnsi="Times New Roman" w:eastAsia="宋体"/>
          <w:color w:val="000000" w:themeColor="text1"/>
          <w14:textFill>
            <w14:solidFill>
              <w14:schemeClr w14:val="tx1"/>
            </w14:solidFill>
          </w14:textFill>
        </w:rPr>
        <w:t>临界强度与现场条件适配</w:t>
      </w: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本研究通过多尺度融合与多参数优化，兼顾检测效率、精度与无损性，推动半刚性基层施工质量评价从经验化向智能化、数据化转型。</w:t>
      </w:r>
    </w:p>
    <w:p>
      <w:pPr>
        <w:pStyle w:val="5"/>
        <w:spacing w:line="400" w:lineRule="exact"/>
        <w:ind w:firstLine="489"/>
        <w:jc w:val="both"/>
        <w:rPr>
          <w:rFonts w:ascii="Times New Roman" w:hAnsi="Times New Roman" w:eastAsia="宋体"/>
          <w:b/>
          <w:bCs/>
          <w:color w:val="000000" w:themeColor="text1"/>
          <w14:textFill>
            <w14:solidFill>
              <w14:schemeClr w14:val="tx1"/>
            </w14:solidFill>
          </w14:textFill>
        </w:rPr>
      </w:pPr>
      <w:bookmarkStart w:id="0" w:name="_GoBack"/>
      <w:bookmarkEnd w:id="0"/>
      <w:r>
        <w:rPr>
          <w:rFonts w:ascii="Times New Roman" w:hAnsi="Times New Roman" w:eastAsia="宋体"/>
          <w:b/>
          <w:bCs/>
          <w:color w:val="000000" w:themeColor="text1"/>
          <w14:textFill>
            <w14:solidFill>
              <w14:schemeClr w14:val="tx1"/>
            </w14:solidFill>
          </w14:textFill>
        </w:rPr>
        <w:t>创新点2：</w:t>
      </w:r>
      <w:r>
        <w:rPr>
          <w:rFonts w:hint="eastAsia" w:ascii="Times New Roman" w:hAnsi="Times New Roman"/>
          <w:b/>
          <w:bCs/>
          <w:lang w:val="en-US" w:eastAsia="zh-CN"/>
        </w:rPr>
        <w:t>通过动态模量与强度关联模型，实现强度与模量的双重评价</w:t>
      </w:r>
    </w:p>
    <w:p>
      <w:pPr>
        <w:pStyle w:val="5"/>
        <w:spacing w:line="400" w:lineRule="exact"/>
        <w:jc w:val="both"/>
        <w:rPr>
          <w:rFonts w:hint="eastAsia"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本技术在多个方面取得了显著的创新成果，通过动态模量与强度关联模型，实现强度与模量的双重评价，在道路半刚性基层的无损检测与质量评价方面表现出卓越的性能，核心专利</w:t>
      </w:r>
      <w:r>
        <w:rPr>
          <w:rFonts w:hint="eastAsia" w:ascii="Times New Roman" w:hAnsi="Times New Roman" w:eastAsia="宋体"/>
          <w:color w:val="000000" w:themeColor="text1"/>
          <w:lang w:val="en-US" w:eastAsia="zh-CN"/>
          <w14:textFill>
            <w14:solidFill>
              <w14:schemeClr w14:val="tx1"/>
            </w14:solidFill>
          </w14:textFill>
        </w:rPr>
        <w:t>ZL201910570300.6</w:t>
      </w:r>
      <w:r>
        <w:rPr>
          <w:rFonts w:hint="eastAsia" w:ascii="Times New Roman" w:hAnsi="Times New Roman" w:eastAsia="宋体"/>
          <w:color w:val="000000" w:themeColor="text1"/>
          <w14:textFill>
            <w14:solidFill>
              <w14:schemeClr w14:val="tx1"/>
            </w14:solidFill>
          </w14:textFill>
        </w:rPr>
        <w:t>通过实验数据验证了变形模量与抗压强度、劈裂强度的对数关系等关键指标。</w:t>
      </w:r>
    </w:p>
    <w:p>
      <w:pPr>
        <w:pStyle w:val="5"/>
        <w:spacing w:line="400" w:lineRule="exact"/>
        <w:jc w:val="both"/>
        <w:rPr>
          <w:rFonts w:hint="eastAsia"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与传统技术相比，本创新点不仅解决了传统有损检测对基层整体性的破坏问题，还能够避免评价不全面和数据量不足等问题，攻克了半刚性基层强度与板体性评价</w:t>
      </w:r>
      <w:r>
        <w:rPr>
          <w:rFonts w:hint="eastAsia" w:ascii="Times New Roman" w:hAnsi="Times New Roman" w:eastAsia="宋体"/>
          <w:color w:val="000000" w:themeColor="text1"/>
          <w:lang w:val="en-US" w:eastAsia="zh-CN"/>
          <w14:textFill>
            <w14:solidFill>
              <w14:schemeClr w14:val="tx1"/>
            </w14:solidFill>
          </w14:textFill>
        </w:rPr>
        <w:t>的</w:t>
      </w:r>
      <w:r>
        <w:rPr>
          <w:rFonts w:hint="eastAsia" w:ascii="Times New Roman" w:hAnsi="Times New Roman" w:eastAsia="宋体"/>
          <w:color w:val="000000" w:themeColor="text1"/>
          <w14:textFill>
            <w14:solidFill>
              <w14:schemeClr w14:val="tx1"/>
            </w14:solidFill>
          </w14:textFill>
        </w:rPr>
        <w:t>难题，为进一步实现道路施工质量的智能化、精准化监控提供了科学依据和技术支持。具体如下：</w:t>
      </w:r>
    </w:p>
    <w:p>
      <w:pPr>
        <w:pStyle w:val="5"/>
        <w:spacing w:line="400" w:lineRule="exact"/>
        <w:ind w:firstLine="489"/>
        <w:jc w:val="both"/>
        <w:rPr>
          <w:rFonts w:hint="default" w:ascii="Times New Roman" w:hAnsi="Times New Roman" w:eastAsia="宋体"/>
          <w:b/>
          <w:bCs/>
          <w:color w:val="000000" w:themeColor="text1"/>
          <w:lang w:val="en-US" w:eastAsia="zh-CN"/>
          <w14:textFill>
            <w14:solidFill>
              <w14:schemeClr w14:val="tx1"/>
            </w14:solidFill>
          </w14:textFill>
        </w:rPr>
      </w:pPr>
      <w:r>
        <w:rPr>
          <w:rFonts w:hint="eastAsia" w:ascii="Times New Roman" w:hAnsi="Times New Roman" w:eastAsia="宋体"/>
          <w:b/>
          <w:bCs/>
          <w:color w:val="000000" w:themeColor="text1"/>
          <w:lang w:eastAsia="zh-CN"/>
          <w14:textFill>
            <w14:solidFill>
              <w14:schemeClr w14:val="tx1"/>
            </w14:solidFill>
          </w14:textFill>
        </w:rPr>
        <w:t>（</w:t>
      </w:r>
      <w:r>
        <w:rPr>
          <w:rFonts w:hint="eastAsia" w:ascii="Times New Roman" w:hAnsi="Times New Roman" w:eastAsia="宋体"/>
          <w:b/>
          <w:bCs/>
          <w:color w:val="000000" w:themeColor="text1"/>
          <w:lang w:val="en-US" w:eastAsia="zh-CN"/>
          <w14:textFill>
            <w14:solidFill>
              <w14:schemeClr w14:val="tx1"/>
            </w14:solidFill>
          </w14:textFill>
        </w:rPr>
        <w:t>1</w:t>
      </w:r>
      <w:r>
        <w:rPr>
          <w:rFonts w:hint="eastAsia" w:ascii="Times New Roman" w:hAnsi="Times New Roman" w:eastAsia="宋体"/>
          <w:b/>
          <w:bCs/>
          <w:color w:val="000000" w:themeColor="text1"/>
          <w:lang w:eastAsia="zh-CN"/>
          <w14:textFill>
            <w14:solidFill>
              <w14:schemeClr w14:val="tx1"/>
            </w14:solidFill>
          </w14:textFill>
        </w:rPr>
        <w:t>）</w:t>
      </w:r>
      <w:r>
        <w:rPr>
          <w:rFonts w:hint="eastAsia" w:ascii="Times New Roman" w:hAnsi="Times New Roman" w:eastAsia="宋体"/>
          <w:b/>
          <w:bCs/>
          <w:color w:val="000000" w:themeColor="text1"/>
          <w:lang w:val="en-US" w:eastAsia="zh-CN"/>
          <w14:textFill>
            <w14:solidFill>
              <w14:schemeClr w14:val="tx1"/>
            </w14:solidFill>
          </w14:textFill>
        </w:rPr>
        <w:t>建立对数关系模型，将</w:t>
      </w:r>
      <w:r>
        <w:rPr>
          <w:rFonts w:ascii="Times New Roman" w:hAnsi="Times New Roman" w:eastAsia="宋体"/>
          <w:b/>
          <w:bCs/>
          <w:color w:val="000000" w:themeColor="text1"/>
          <w14:textFill>
            <w14:solidFill>
              <w14:schemeClr w14:val="tx1"/>
            </w14:solidFill>
          </w14:textFill>
        </w:rPr>
        <w:t>变形模量与强度</w:t>
      </w:r>
      <w:r>
        <w:rPr>
          <w:rFonts w:hint="eastAsia" w:ascii="Times New Roman" w:hAnsi="Times New Roman" w:eastAsia="宋体"/>
          <w:b/>
          <w:bCs/>
          <w:color w:val="000000" w:themeColor="text1"/>
          <w:lang w:val="en-US" w:eastAsia="zh-CN"/>
          <w14:textFill>
            <w14:solidFill>
              <w14:schemeClr w14:val="tx1"/>
            </w14:solidFill>
          </w14:textFill>
        </w:rPr>
        <w:t>直接关联</w:t>
      </w:r>
    </w:p>
    <w:p>
      <w:pPr>
        <w:pStyle w:val="5"/>
        <w:spacing w:line="400" w:lineRule="exact"/>
        <w:jc w:val="both"/>
        <w:rPr>
          <w:rFonts w:hint="eastAsia" w:ascii="Times New Roman" w:hAnsi="Times New Roman" w:eastAsia="宋体"/>
          <w:b/>
          <w:bCs/>
          <w:color w:val="000000" w:themeColor="text1"/>
          <w:lang w:eastAsia="zh-CN"/>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传统</w:t>
      </w:r>
      <w:r>
        <w:rPr>
          <w:rFonts w:hint="eastAsia" w:ascii="Times New Roman" w:hAnsi="Times New Roman" w:eastAsia="宋体"/>
          <w:color w:val="000000" w:themeColor="text1"/>
          <w:lang w:val="en-US" w:eastAsia="zh-CN"/>
          <w14:textFill>
            <w14:solidFill>
              <w14:schemeClr w14:val="tx1"/>
            </w14:solidFill>
          </w14:textFill>
        </w:rPr>
        <w:t>方法</w:t>
      </w:r>
      <w:r>
        <w:rPr>
          <w:rFonts w:hint="eastAsia" w:ascii="Times New Roman" w:hAnsi="Times New Roman" w:eastAsia="宋体"/>
          <w:color w:val="000000" w:themeColor="text1"/>
          <w14:textFill>
            <w14:solidFill>
              <w14:schemeClr w14:val="tx1"/>
            </w14:solidFill>
          </w14:textFill>
        </w:rPr>
        <w:t>以取芯法为主导，同时依赖</w:t>
      </w:r>
      <w:r>
        <w:rPr>
          <w:rFonts w:hint="default" w:ascii="Times New Roman" w:hAnsi="Times New Roman" w:eastAsia="宋体"/>
          <w:color w:val="000000" w:themeColor="text1"/>
          <w14:textFill>
            <w14:solidFill>
              <w14:schemeClr w14:val="tx1"/>
            </w14:solidFill>
          </w14:textFill>
        </w:rPr>
        <w:t>实验室标准养生条件下的强度测试</w:t>
      </w:r>
      <w:r>
        <w:rPr>
          <w:rFonts w:hint="eastAsia" w:ascii="Times New Roman" w:hAnsi="Times New Roman" w:eastAsia="宋体"/>
          <w:color w:val="000000" w:themeColor="text1"/>
          <w14:textFill>
            <w14:solidFill>
              <w14:schemeClr w14:val="tx1"/>
            </w14:solidFill>
          </w14:textFill>
        </w:rPr>
        <w:t>，仅能通过抽样检测评价局部质量，无法全面反映半刚性基层的整体强度和板体性能，除此之外，有损检测</w:t>
      </w:r>
      <w:r>
        <w:rPr>
          <w:rFonts w:hint="default" w:ascii="Times New Roman" w:hAnsi="Times New Roman" w:eastAsia="宋体"/>
          <w:color w:val="000000" w:themeColor="text1"/>
          <w14:textFill>
            <w14:solidFill>
              <w14:schemeClr w14:val="tx1"/>
            </w14:solidFill>
          </w14:textFill>
        </w:rPr>
        <w:t>会导致基层结构破坏，填补不实等问题</w:t>
      </w:r>
      <w:r>
        <w:rPr>
          <w:rFonts w:hint="eastAsia" w:ascii="Times New Roman" w:hAnsi="Times New Roman" w:eastAsia="宋体"/>
          <w:color w:val="000000" w:themeColor="text1"/>
          <w14:textFill>
            <w14:solidFill>
              <w14:schemeClr w14:val="tx1"/>
            </w14:solidFill>
          </w14:textFill>
        </w:rPr>
        <w:t>。本创新点揭示了半刚性基层现场强度与板体性评价缺乏无损、快速、全面方法等问题</w:t>
      </w:r>
      <w:r>
        <w:rPr>
          <w:rFonts w:hint="eastAsia" w:ascii="Times New Roman" w:hAnsi="Times New Roman" w:eastAsia="宋体"/>
          <w:color w:val="000000" w:themeColor="text1"/>
          <w:lang w:eastAsia="zh-CN"/>
          <w14:textFill>
            <w14:solidFill>
              <w14:schemeClr w14:val="tx1"/>
            </w14:solidFill>
          </w14:textFill>
        </w:rPr>
        <w:t>。</w:t>
      </w:r>
      <w:r>
        <w:rPr>
          <w:rFonts w:hint="eastAsia" w:ascii="Times New Roman" w:hAnsi="Times New Roman" w:eastAsia="宋体"/>
          <w:color w:val="000000" w:themeColor="text1"/>
          <w14:textFill>
            <w14:solidFill>
              <w14:schemeClr w14:val="tx1"/>
            </w14:solidFill>
          </w14:textFill>
        </w:rPr>
        <w:t>通过对不同龄期试验路的PFWD变形模量检测与同步养生试件强度试验</w:t>
      </w:r>
      <w:r>
        <w:rPr>
          <w:rFonts w:hint="eastAsia" w:ascii="Times New Roman" w:hAnsi="Times New Roman" w:eastAsia="宋体"/>
          <w:color w:val="000000" w:themeColor="text1"/>
          <w:lang w:eastAsia="zh-CN"/>
          <w14:textFill>
            <w14:solidFill>
              <w14:schemeClr w14:val="tx1"/>
            </w14:solidFill>
          </w14:textFill>
        </w:rPr>
        <w:t>，</w:t>
      </w:r>
      <w:r>
        <w:rPr>
          <w:rFonts w:hint="eastAsia" w:ascii="Times New Roman" w:hAnsi="Times New Roman" w:eastAsia="宋体"/>
          <w:color w:val="000000" w:themeColor="text1"/>
          <w14:textFill>
            <w14:solidFill>
              <w14:schemeClr w14:val="tx1"/>
            </w14:solidFill>
          </w14:textFill>
        </w:rPr>
        <w:t>建立</w:t>
      </w:r>
      <w:r>
        <w:rPr>
          <w:rFonts w:hint="default" w:ascii="Times New Roman" w:hAnsi="Times New Roman" w:eastAsia="宋体"/>
          <w:color w:val="000000" w:themeColor="text1"/>
          <w14:textFill>
            <w14:solidFill>
              <w14:schemeClr w14:val="tx1"/>
            </w14:solidFill>
          </w14:textFill>
        </w:rPr>
        <w:t>变形模量</w:t>
      </w:r>
      <w:r>
        <w:rPr>
          <w:rFonts w:hint="eastAsia" w:ascii="Times New Roman" w:hAnsi="Times New Roman" w:eastAsia="宋体"/>
          <w:color w:val="000000" w:themeColor="text1"/>
          <w14:textFill>
            <w14:solidFill>
              <w14:schemeClr w14:val="tx1"/>
            </w14:solidFill>
          </w14:textFill>
        </w:rPr>
        <w:t>与抗压/劈裂强度的对数关系模型，能真实反映半刚性基层强度随养生条件变化的动态特性；实现现场即时、无损评价，对施工质量全面量化分级进行突破性创新；有效避免以偏概全的评价误差</w:t>
      </w:r>
      <w:r>
        <w:rPr>
          <w:rFonts w:hint="eastAsia" w:ascii="Times New Roman" w:hAnsi="Times New Roman" w:eastAsia="宋体"/>
          <w:color w:val="000000" w:themeColor="text1"/>
          <w:lang w:eastAsia="zh-CN"/>
          <w14:textFill>
            <w14:solidFill>
              <w14:schemeClr w14:val="tx1"/>
            </w14:solidFill>
          </w14:textFill>
        </w:rPr>
        <w:t>，</w:t>
      </w:r>
      <w:r>
        <w:rPr>
          <w:rFonts w:hint="eastAsia" w:ascii="Times New Roman" w:hAnsi="Times New Roman" w:eastAsia="宋体"/>
          <w:color w:val="000000" w:themeColor="text1"/>
          <w14:textFill>
            <w14:solidFill>
              <w14:schemeClr w14:val="tx1"/>
            </w14:solidFill>
          </w14:textFill>
        </w:rPr>
        <w:t>通过</w:t>
      </w:r>
      <w:r>
        <w:rPr>
          <w:rFonts w:hint="default" w:ascii="Times New Roman" w:hAnsi="Times New Roman" w:eastAsia="宋体"/>
          <w:color w:val="000000" w:themeColor="text1"/>
          <w14:textFill>
            <w14:solidFill>
              <w14:schemeClr w14:val="tx1"/>
            </w14:solidFill>
          </w14:textFill>
        </w:rPr>
        <w:t>对数模型直接关联变形模量与强度，解决了传统方法依赖破坏性检测、数据量不足的缺陷，为半刚性基层质量评价提供了无损、高效、高精度的解决方案</w:t>
      </w:r>
      <w:r>
        <w:rPr>
          <w:rFonts w:hint="eastAsia" w:ascii="Times New Roman" w:hAnsi="Times New Roman" w:eastAsia="宋体"/>
          <w:color w:val="000000" w:themeColor="text1"/>
          <w14:textFill>
            <w14:solidFill>
              <w14:schemeClr w14:val="tx1"/>
            </w14:solidFill>
          </w14:textFill>
        </w:rPr>
        <w:t>。</w:t>
      </w:r>
    </w:p>
    <w:p>
      <w:pPr>
        <w:pStyle w:val="5"/>
        <w:numPr>
          <w:ilvl w:val="0"/>
          <w:numId w:val="0"/>
        </w:numPr>
        <w:spacing w:line="400" w:lineRule="exact"/>
        <w:ind w:left="480" w:leftChars="0"/>
        <w:jc w:val="both"/>
        <w:rPr>
          <w:rFonts w:hint="default" w:ascii="Times New Roman" w:hAnsi="Times New Roman" w:eastAsia="宋体"/>
          <w:b/>
          <w:bCs/>
          <w:color w:val="000000" w:themeColor="text1"/>
          <w:lang w:val="en-US"/>
          <w14:textFill>
            <w14:solidFill>
              <w14:schemeClr w14:val="tx1"/>
            </w14:solidFill>
          </w14:textFill>
        </w:rPr>
      </w:pPr>
      <w:r>
        <w:rPr>
          <w:rFonts w:hint="eastAsia" w:ascii="Times New Roman" w:hAnsi="Times New Roman" w:eastAsia="宋体"/>
          <w:b/>
          <w:bCs/>
          <w:color w:val="000000" w:themeColor="text1"/>
          <w:lang w:eastAsia="zh-CN"/>
          <w14:textFill>
            <w14:solidFill>
              <w14:schemeClr w14:val="tx1"/>
            </w14:solidFill>
          </w14:textFill>
        </w:rPr>
        <w:t>（</w:t>
      </w:r>
      <w:r>
        <w:rPr>
          <w:rFonts w:hint="eastAsia" w:ascii="Times New Roman" w:hAnsi="Times New Roman" w:eastAsia="宋体"/>
          <w:b/>
          <w:bCs/>
          <w:color w:val="000000" w:themeColor="text1"/>
          <w:lang w:val="en-US" w:eastAsia="zh-CN"/>
          <w14:textFill>
            <w14:solidFill>
              <w14:schemeClr w14:val="tx1"/>
            </w14:solidFill>
          </w14:textFill>
        </w:rPr>
        <w:t>2</w:t>
      </w:r>
      <w:r>
        <w:rPr>
          <w:rFonts w:hint="eastAsia" w:ascii="Times New Roman" w:hAnsi="Times New Roman" w:eastAsia="宋体"/>
          <w:b/>
          <w:bCs/>
          <w:color w:val="000000" w:themeColor="text1"/>
          <w:lang w:eastAsia="zh-CN"/>
          <w14:textFill>
            <w14:solidFill>
              <w14:schemeClr w14:val="tx1"/>
            </w14:solidFill>
          </w14:textFill>
        </w:rPr>
        <w:t>）</w:t>
      </w:r>
      <w:r>
        <w:rPr>
          <w:rFonts w:hint="eastAsia" w:ascii="Times New Roman" w:hAnsi="Times New Roman" w:eastAsia="宋体"/>
          <w:b/>
          <w:bCs/>
          <w:color w:val="000000" w:themeColor="text1"/>
          <w:lang w:val="en-US" w:eastAsia="zh-CN"/>
          <w14:textFill>
            <w14:solidFill>
              <w14:schemeClr w14:val="tx1"/>
            </w14:solidFill>
          </w14:textFill>
        </w:rPr>
        <w:t>引入临界强度的概念</w:t>
      </w:r>
    </w:p>
    <w:p>
      <w:pPr>
        <w:pStyle w:val="5"/>
        <w:spacing w:line="400" w:lineRule="atLeast"/>
        <w:jc w:val="both"/>
        <w:rPr>
          <w:rFonts w:ascii="Times New Roman" w:hAnsi="Times New Roman" w:eastAsia="宋体"/>
        </w:rPr>
      </w:pPr>
      <w:r>
        <w:rPr>
          <w:rFonts w:ascii="Times New Roman" w:hAnsi="Times New Roman" w:eastAsia="宋体"/>
        </w:rPr>
        <w:t>本创新点通过引入临界强度的概念</w:t>
      </w:r>
      <w:r>
        <w:rPr>
          <w:rFonts w:hint="eastAsia" w:ascii="Times New Roman" w:hAnsi="Times New Roman" w:eastAsia="宋体"/>
          <w:lang w:val="en-US" w:eastAsia="zh-CN"/>
        </w:rPr>
        <w:t>，</w:t>
      </w:r>
      <w:r>
        <w:rPr>
          <w:rFonts w:ascii="Times New Roman" w:hAnsi="Times New Roman" w:eastAsia="宋体"/>
        </w:rPr>
        <w:t>建立了半刚性基层强度和板体性评价的新标准</w:t>
      </w:r>
      <w:r>
        <w:rPr>
          <w:rFonts w:hint="eastAsia" w:ascii="Times New Roman" w:hAnsi="Times New Roman" w:eastAsia="宋体"/>
        </w:rPr>
        <w:t>。支持</w:t>
      </w:r>
      <w:r>
        <w:rPr>
          <w:rFonts w:ascii="Times New Roman" w:hAnsi="Times New Roman" w:eastAsia="宋体"/>
        </w:rPr>
        <w:t>基于变形模量与抗压强度、劈裂强度的回归关系</w:t>
      </w:r>
      <w:r>
        <w:rPr>
          <w:rFonts w:hint="eastAsia" w:ascii="Times New Roman" w:hAnsi="Times New Roman" w:eastAsia="宋体"/>
        </w:rPr>
        <w:t>，符合</w:t>
      </w:r>
      <w:r>
        <w:rPr>
          <w:rFonts w:ascii="Times New Roman" w:hAnsi="Times New Roman" w:eastAsia="宋体"/>
        </w:rPr>
        <w:t>道路工程材料性能检测与施工质量评价的严苛</w:t>
      </w:r>
      <w:r>
        <w:rPr>
          <w:rFonts w:hint="eastAsia" w:ascii="Times New Roman" w:hAnsi="Times New Roman" w:eastAsia="宋体"/>
        </w:rPr>
        <w:t>要求。解决了传统</w:t>
      </w:r>
      <w:r>
        <w:rPr>
          <w:rFonts w:ascii="Times New Roman" w:hAnsi="Times New Roman" w:eastAsia="宋体"/>
        </w:rPr>
        <w:t>有损检测方法破坏基层整体性、抽样检测缺乏全面性以及数据量少无法甄别不合格区域的</w:t>
      </w:r>
      <w:r>
        <w:rPr>
          <w:rFonts w:hint="eastAsia" w:ascii="Times New Roman" w:hAnsi="Times New Roman" w:eastAsia="宋体"/>
        </w:rPr>
        <w:t>难题，同时显著提升了</w:t>
      </w:r>
      <w:r>
        <w:rPr>
          <w:rFonts w:ascii="Times New Roman" w:hAnsi="Times New Roman" w:eastAsia="宋体"/>
        </w:rPr>
        <w:t>检测效率和评价准确性</w:t>
      </w:r>
      <w:r>
        <w:rPr>
          <w:rFonts w:hint="eastAsia" w:ascii="Times New Roman" w:hAnsi="Times New Roman" w:eastAsia="宋体"/>
        </w:rPr>
        <w:t>。</w:t>
      </w:r>
    </w:p>
    <w:p>
      <w:pPr>
        <w:pStyle w:val="5"/>
        <w:spacing w:line="400" w:lineRule="atLeast"/>
        <w:jc w:val="both"/>
        <w:rPr>
          <w:rFonts w:hint="eastAsia" w:ascii="Times New Roman" w:hAnsi="Times New Roman" w:eastAsia="宋体"/>
        </w:rPr>
      </w:pPr>
      <w:r>
        <w:rPr>
          <w:rFonts w:ascii="Times New Roman" w:hAnsi="Times New Roman" w:eastAsia="宋体"/>
        </w:rPr>
        <w:t>创新性地</w:t>
      </w:r>
      <w:r>
        <w:rPr>
          <w:rFonts w:hint="eastAsia" w:ascii="Times New Roman" w:hAnsi="Times New Roman" w:eastAsia="宋体"/>
          <w:lang w:val="en-US" w:eastAsia="zh-CN"/>
        </w:rPr>
        <w:t>提出</w:t>
      </w:r>
      <w:r>
        <w:rPr>
          <w:rFonts w:ascii="Times New Roman" w:hAnsi="Times New Roman" w:eastAsia="宋体"/>
        </w:rPr>
        <w:t>临界强度作为评价基准，有效避免了因养生条件差异导致的强度误判，实现了不同级配和水泥剂量下基层质量的科学评价</w:t>
      </w:r>
      <w:r>
        <w:rPr>
          <w:rFonts w:hint="eastAsia" w:ascii="Times New Roman" w:hAnsi="Times New Roman" w:eastAsia="宋体"/>
        </w:rPr>
        <w:t>，</w:t>
      </w:r>
      <w:r>
        <w:rPr>
          <w:rFonts w:ascii="Times New Roman" w:hAnsi="Times New Roman" w:eastAsia="宋体"/>
        </w:rPr>
        <w:t>这种基于临界强度的评价方法不仅解决了传统依赖固定龄期的局限性，还显著提升了施工质量分级和薄弱区定位的精准性</w:t>
      </w:r>
      <w:r>
        <w:rPr>
          <w:rFonts w:hint="eastAsia" w:ascii="Times New Roman" w:hAnsi="Times New Roman" w:eastAsia="宋体"/>
        </w:rPr>
        <w:t>。</w:t>
      </w:r>
    </w:p>
    <w:p>
      <w:pPr>
        <w:pStyle w:val="8"/>
        <w:spacing w:beforeAutospacing="0" w:afterAutospacing="0" w:line="400" w:lineRule="atLeast"/>
        <w:ind w:firstLine="482" w:firstLineChars="200"/>
        <w:rPr>
          <w:rFonts w:ascii="Times New Roman" w:hAnsi="Times New Roman" w:eastAsia="宋体"/>
        </w:rPr>
      </w:pPr>
      <w:r>
        <w:rPr>
          <w:rFonts w:ascii="Times New Roman" w:hAnsi="Times New Roman" w:eastAsia="宋体"/>
          <w:b/>
          <w:bCs/>
          <w:color w:val="000000" w:themeColor="text1"/>
          <w14:textFill>
            <w14:solidFill>
              <w14:schemeClr w14:val="tx1"/>
            </w14:solidFill>
          </w14:textFill>
        </w:rPr>
        <w:t>创新点3：</w:t>
      </w:r>
      <w:r>
        <w:rPr>
          <w:rFonts w:hint="eastAsia" w:ascii="Times New Roman" w:hAnsi="Times New Roman" w:eastAsia="宋体"/>
          <w:b/>
          <w:bCs/>
        </w:rPr>
        <w:t>形成</w:t>
      </w:r>
      <w:r>
        <w:rPr>
          <w:rFonts w:hint="eastAsia" w:ascii="Times New Roman" w:hAnsi="Times New Roman" w:eastAsia="宋体"/>
          <w:b/>
          <w:bCs/>
          <w:lang w:val="en-US" w:eastAsia="zh-CN"/>
        </w:rPr>
        <w:t>三维可视化施工质量评价体系</w:t>
      </w:r>
    </w:p>
    <w:p>
      <w:pPr>
        <w:pStyle w:val="5"/>
        <w:spacing w:line="400" w:lineRule="atLeast"/>
        <w:jc w:val="both"/>
        <w:rPr>
          <w:rFonts w:hint="eastAsia" w:ascii="Times New Roman" w:hAnsi="Times New Roman" w:eastAsia="宋体"/>
        </w:rPr>
      </w:pPr>
      <w:r>
        <w:rPr>
          <w:rFonts w:hint="eastAsia" w:ascii="Times New Roman" w:hAnsi="Times New Roman" w:eastAsia="宋体"/>
        </w:rPr>
        <w:t>本项目创新点结合三维可视化技术，能够动态展示在评价区域内的分布情况，通过切割和投影生成等值线图，直观识别薄弱区域的位置和范围，从而实现对施工质量的精细化管理和精准控制。核心专利</w:t>
      </w:r>
      <w:r>
        <w:rPr>
          <w:rFonts w:hint="eastAsia" w:ascii="Times New Roman" w:hAnsi="Times New Roman" w:eastAsia="宋体"/>
          <w:lang w:val="en-US" w:eastAsia="zh-CN"/>
        </w:rPr>
        <w:t>ZL201910570300.6</w:t>
      </w:r>
      <w:r>
        <w:rPr>
          <w:rFonts w:hint="eastAsia" w:ascii="Times New Roman" w:hAnsi="Times New Roman" w:eastAsia="宋体"/>
        </w:rPr>
        <w:t>通过高密度数据采集和三维建模，清晰展示质量分布，实现了基于变形模量的施工质量精准评价。具体如下：</w:t>
      </w:r>
    </w:p>
    <w:p>
      <w:pPr>
        <w:pStyle w:val="5"/>
        <w:numPr>
          <w:ilvl w:val="0"/>
          <w:numId w:val="0"/>
        </w:numPr>
        <w:spacing w:line="400" w:lineRule="atLeast"/>
        <w:ind w:left="480" w:leftChars="0"/>
        <w:jc w:val="both"/>
        <w:rPr>
          <w:rFonts w:hint="default" w:ascii="Times New Roman" w:hAnsi="Times New Roman" w:eastAsia="宋体"/>
          <w:b/>
          <w:bCs/>
          <w:shd w:val="clear" w:color="auto" w:fill="FFFFFF"/>
          <w:lang w:val="en-US"/>
        </w:rPr>
      </w:pPr>
      <w:r>
        <w:rPr>
          <w:rFonts w:hint="eastAsia" w:ascii="Times New Roman" w:hAnsi="Times New Roman" w:eastAsia="宋体"/>
          <w:b/>
          <w:bCs/>
          <w:shd w:val="clear" w:color="auto" w:fill="FFFFFF"/>
          <w:lang w:eastAsia="zh-CN"/>
        </w:rPr>
        <w:t>（</w:t>
      </w:r>
      <w:r>
        <w:rPr>
          <w:rFonts w:hint="eastAsia" w:ascii="Times New Roman" w:hAnsi="Times New Roman" w:eastAsia="宋体"/>
          <w:b/>
          <w:bCs/>
          <w:shd w:val="clear" w:color="auto" w:fill="FFFFFF"/>
          <w:lang w:val="en-US" w:eastAsia="zh-CN"/>
        </w:rPr>
        <w:t>1</w:t>
      </w:r>
      <w:r>
        <w:rPr>
          <w:rFonts w:hint="eastAsia" w:ascii="Times New Roman" w:hAnsi="Times New Roman" w:eastAsia="宋体"/>
          <w:b/>
          <w:bCs/>
          <w:shd w:val="clear" w:color="auto" w:fill="FFFFFF"/>
          <w:lang w:eastAsia="zh-CN"/>
        </w:rPr>
        <w:t>）</w:t>
      </w:r>
      <w:r>
        <w:rPr>
          <w:rFonts w:hint="eastAsia" w:ascii="Times New Roman" w:hAnsi="Times New Roman" w:eastAsia="宋体"/>
          <w:b/>
          <w:bCs/>
          <w:shd w:val="clear" w:color="auto" w:fill="FFFFFF"/>
          <w:lang w:val="en-US" w:eastAsia="zh-CN"/>
        </w:rPr>
        <w:t>构建三维空间模型，通过三维曲面图实现数据可视化</w:t>
      </w:r>
    </w:p>
    <w:p>
      <w:pPr>
        <w:pStyle w:val="5"/>
        <w:spacing w:line="400" w:lineRule="exact"/>
        <w:jc w:val="both"/>
        <w:rPr>
          <w:rFonts w:hint="eastAsia"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传统半刚性基层质量评价方法主要依赖人工抽样检测和实验室分析，技术缺乏实时性和全面性，导致检测效率低下且难以准确反映整体施工质量。本项目通过建立半刚性基层强度和板体性无损检测与质量评价的方法，为道路工程提供了一种快速、客观的检测手段；通过三维曲面图实现数据可视化的研究进一步拓展了检测数据的应用范围，实现了从点评价向面评价的转变。</w:t>
      </w:r>
    </w:p>
    <w:p>
      <w:pPr>
        <w:pStyle w:val="5"/>
        <w:spacing w:line="400" w:lineRule="exact"/>
        <w:jc w:val="both"/>
        <w:rPr>
          <w:rFonts w:hint="eastAsia"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此外，本项目通过</w:t>
      </w:r>
      <w:r>
        <w:rPr>
          <w:rFonts w:hint="eastAsia" w:ascii="Times New Roman" w:hAnsi="Times New Roman" w:eastAsia="宋体"/>
          <w:color w:val="000000" w:themeColor="text1"/>
          <w:lang w:val="en-US" w:eastAsia="zh-CN"/>
          <w14:textFill>
            <w14:solidFill>
              <w14:schemeClr w14:val="tx1"/>
            </w14:solidFill>
          </w14:textFill>
        </w:rPr>
        <w:t>绘制三维曲面图，</w:t>
      </w:r>
      <w:r>
        <w:rPr>
          <w:rFonts w:hint="eastAsia" w:ascii="Times New Roman" w:hAnsi="Times New Roman" w:eastAsia="宋体"/>
          <w:color w:val="000000" w:themeColor="text1"/>
          <w14:textFill>
            <w14:solidFill>
              <w14:schemeClr w14:val="tx1"/>
            </w14:solidFill>
          </w14:textFill>
        </w:rPr>
        <w:t>能够直观展示半刚性基层的强度和板体性分布情况，增强了检测结果的直观性和可操作性。使得施工管理人员不仅能够快速识别薄弱区域，还能根据等值线投影精准定位问题范围，为施工质量控制和后续维护提供了更全面的决策依据。</w:t>
      </w:r>
    </w:p>
    <w:p>
      <w:pPr>
        <w:pStyle w:val="5"/>
        <w:spacing w:line="400" w:lineRule="exact"/>
        <w:jc w:val="both"/>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通过三维曲面图的数据可视化技术，本项目实现了检测结果的高效展示与分析，为半刚性基层的质量评价和施工优化提供了科学依据，推动了道路工程检测技术的进步</w:t>
      </w:r>
      <w:r>
        <w:rPr>
          <w:rFonts w:hint="eastAsia" w:ascii="Times New Roman" w:hAnsi="Times New Roman" w:eastAsia="宋体"/>
          <w:color w:val="000000" w:themeColor="text1"/>
          <w:lang w:eastAsia="zh-CN"/>
          <w14:textFill>
            <w14:solidFill>
              <w14:schemeClr w14:val="tx1"/>
            </w14:solidFill>
          </w14:textFill>
        </w:rPr>
        <w:t>。</w:t>
      </w:r>
    </w:p>
    <w:p>
      <w:pPr>
        <w:pStyle w:val="5"/>
        <w:numPr>
          <w:ilvl w:val="0"/>
          <w:numId w:val="0"/>
        </w:numPr>
        <w:spacing w:line="400" w:lineRule="exact"/>
        <w:ind w:left="480" w:leftChars="0"/>
        <w:jc w:val="both"/>
        <w:rPr>
          <w:rFonts w:ascii="Times New Roman" w:hAnsi="Times New Roman" w:eastAsia="宋体"/>
          <w:b/>
          <w:bCs/>
          <w:color w:val="000000" w:themeColor="text1"/>
          <w14:textFill>
            <w14:solidFill>
              <w14:schemeClr w14:val="tx1"/>
            </w14:solidFill>
          </w14:textFill>
        </w:rPr>
      </w:pPr>
      <w:r>
        <w:rPr>
          <w:rFonts w:hint="eastAsia" w:ascii="Times New Roman" w:hAnsi="Times New Roman" w:eastAsia="宋体"/>
          <w:b/>
          <w:bCs/>
          <w:color w:val="000000" w:themeColor="text1"/>
          <w:lang w:val="en-US" w:eastAsia="zh-CN"/>
          <w14:textFill>
            <w14:solidFill>
              <w14:schemeClr w14:val="tx1"/>
            </w14:solidFill>
          </w14:textFill>
        </w:rPr>
        <w:t>（2）动态切割与等值线投影技术</w:t>
      </w:r>
    </w:p>
    <w:p>
      <w:pPr>
        <w:pStyle w:val="5"/>
        <w:spacing w:line="400" w:lineRule="exact"/>
        <w:jc w:val="both"/>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传统通常</w:t>
      </w:r>
      <w:r>
        <w:rPr>
          <w:rFonts w:ascii="Times New Roman" w:hAnsi="Times New Roman" w:eastAsia="宋体"/>
          <w:color w:val="000000" w:themeColor="text1"/>
          <w14:textFill>
            <w14:solidFill>
              <w14:schemeClr w14:val="tx1"/>
            </w14:solidFill>
          </w14:textFill>
        </w:rPr>
        <w:t>依赖人工抽样和静态数据</w:t>
      </w:r>
      <w:r>
        <w:rPr>
          <w:rFonts w:hint="eastAsia" w:ascii="Times New Roman" w:hAnsi="Times New Roman" w:eastAsia="宋体"/>
          <w:color w:val="000000" w:themeColor="text1"/>
          <w14:textFill>
            <w14:solidFill>
              <w14:schemeClr w14:val="tx1"/>
            </w14:solidFill>
          </w14:textFill>
        </w:rPr>
        <w:t>，难以</w:t>
      </w:r>
      <w:r>
        <w:rPr>
          <w:rFonts w:ascii="Times New Roman" w:hAnsi="Times New Roman" w:eastAsia="宋体"/>
          <w:color w:val="000000" w:themeColor="text1"/>
          <w14:textFill>
            <w14:solidFill>
              <w14:schemeClr w14:val="tx1"/>
            </w14:solidFill>
          </w14:textFill>
        </w:rPr>
        <w:t>覆盖整体路段且效率低下</w:t>
      </w:r>
      <w:r>
        <w:rPr>
          <w:rFonts w:hint="eastAsia" w:ascii="Times New Roman" w:hAnsi="Times New Roman" w:eastAsia="宋体"/>
          <w:color w:val="000000" w:themeColor="text1"/>
          <w14:textFill>
            <w14:solidFill>
              <w14:schemeClr w14:val="tx1"/>
            </w14:solidFill>
          </w14:textFill>
        </w:rPr>
        <w:t>，导致</w:t>
      </w:r>
      <w:r>
        <w:rPr>
          <w:rFonts w:ascii="Times New Roman" w:hAnsi="Times New Roman" w:eastAsia="宋体"/>
          <w:color w:val="000000" w:themeColor="text1"/>
          <w14:textFill>
            <w14:solidFill>
              <w14:schemeClr w14:val="tx1"/>
            </w14:solidFill>
          </w14:textFill>
        </w:rPr>
        <w:t>评价结果片面、修复措施滞后</w:t>
      </w:r>
      <w:r>
        <w:rPr>
          <w:rFonts w:hint="eastAsia" w:ascii="Times New Roman" w:hAnsi="Times New Roman" w:eastAsia="宋体"/>
          <w:color w:val="000000" w:themeColor="text1"/>
          <w14:textFill>
            <w14:solidFill>
              <w14:schemeClr w14:val="tx1"/>
            </w14:solidFill>
          </w14:textFill>
        </w:rPr>
        <w:t>等问题。本项目通过</w:t>
      </w:r>
      <w:r>
        <w:rPr>
          <w:rFonts w:ascii="Times New Roman" w:hAnsi="Times New Roman" w:eastAsia="宋体"/>
          <w:color w:val="000000" w:themeColor="text1"/>
          <w14:textFill>
            <w14:solidFill>
              <w14:schemeClr w14:val="tx1"/>
            </w14:solidFill>
          </w14:textFill>
        </w:rPr>
        <w:t>动态切割与等值线投影技术</w:t>
      </w:r>
      <w:r>
        <w:rPr>
          <w:rFonts w:hint="eastAsia" w:ascii="Times New Roman" w:hAnsi="Times New Roman" w:eastAsia="宋体"/>
          <w:color w:val="000000" w:themeColor="text1"/>
          <w14:textFill>
            <w14:solidFill>
              <w14:schemeClr w14:val="tx1"/>
            </w14:solidFill>
          </w14:textFill>
        </w:rPr>
        <w:t>，使</w:t>
      </w:r>
      <w:r>
        <w:rPr>
          <w:rFonts w:ascii="Times New Roman" w:hAnsi="Times New Roman" w:eastAsia="宋体"/>
          <w:color w:val="000000" w:themeColor="text1"/>
          <w14:textFill>
            <w14:solidFill>
              <w14:schemeClr w14:val="tx1"/>
            </w14:solidFill>
          </w14:textFill>
        </w:rPr>
        <w:t>半刚性基层的强度和板体性评价从传统的抽样检测转变为全面、精准的三维可视化分析</w:t>
      </w:r>
      <w:r>
        <w:rPr>
          <w:rFonts w:hint="eastAsia" w:ascii="Times New Roman" w:hAnsi="Times New Roman" w:eastAsia="宋体"/>
          <w:color w:val="000000" w:themeColor="text1"/>
          <w14:textFill>
            <w14:solidFill>
              <w14:schemeClr w14:val="tx1"/>
            </w14:solidFill>
          </w14:textFill>
        </w:rPr>
        <w:t>，实现了</w:t>
      </w:r>
      <w:r>
        <w:rPr>
          <w:rFonts w:ascii="Times New Roman" w:hAnsi="Times New Roman" w:eastAsia="宋体"/>
          <w:color w:val="000000" w:themeColor="text1"/>
          <w14:textFill>
            <w14:solidFill>
              <w14:schemeClr w14:val="tx1"/>
            </w14:solidFill>
          </w14:textFill>
        </w:rPr>
        <w:t>施工质量的科学分级与薄弱区域的快速定位</w:t>
      </w:r>
      <w:r>
        <w:rPr>
          <w:rFonts w:hint="eastAsia" w:ascii="Times New Roman" w:hAnsi="Times New Roman" w:eastAsia="宋体"/>
          <w:color w:val="000000" w:themeColor="text1"/>
          <w14:textFill>
            <w14:solidFill>
              <w14:schemeClr w14:val="tx1"/>
            </w14:solidFill>
          </w14:textFill>
        </w:rPr>
        <w:t>。</w:t>
      </w:r>
    </w:p>
    <w:p>
      <w:pPr>
        <w:pStyle w:val="5"/>
        <w:spacing w:line="400" w:lineRule="exact"/>
        <w:jc w:val="both"/>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这种设计方法突破了传统</w:t>
      </w:r>
      <w:r>
        <w:rPr>
          <w:rFonts w:ascii="Times New Roman" w:hAnsi="Times New Roman" w:eastAsia="宋体"/>
          <w:color w:val="000000" w:themeColor="text1"/>
          <w14:textFill>
            <w14:solidFill>
              <w14:schemeClr w14:val="tx1"/>
            </w14:solidFill>
          </w14:textFill>
        </w:rPr>
        <w:t>检测的局限性</w:t>
      </w:r>
      <w:r>
        <w:rPr>
          <w:rFonts w:hint="eastAsia" w:ascii="Times New Roman" w:hAnsi="Times New Roman" w:eastAsia="宋体"/>
          <w:color w:val="000000" w:themeColor="text1"/>
          <w14:textFill>
            <w14:solidFill>
              <w14:schemeClr w14:val="tx1"/>
            </w14:solidFill>
          </w14:textFill>
        </w:rPr>
        <w:t>，使得</w:t>
      </w:r>
      <w:r>
        <w:rPr>
          <w:rFonts w:ascii="Times New Roman" w:hAnsi="Times New Roman" w:eastAsia="宋体"/>
          <w:color w:val="000000" w:themeColor="text1"/>
          <w14:textFill>
            <w14:solidFill>
              <w14:schemeClr w14:val="tx1"/>
            </w14:solidFill>
          </w14:textFill>
        </w:rPr>
        <w:t>检测数据能够实时生成三维曲面模型，并通过动态切割快速划分合格与不合格区域</w:t>
      </w:r>
      <w:r>
        <w:rPr>
          <w:rFonts w:hint="eastAsia" w:ascii="Times New Roman" w:hAnsi="Times New Roman" w:eastAsia="宋体"/>
          <w:color w:val="000000" w:themeColor="text1"/>
          <w14:textFill>
            <w14:solidFill>
              <w14:schemeClr w14:val="tx1"/>
            </w14:solidFill>
          </w14:textFill>
        </w:rPr>
        <w:t>，例如</w:t>
      </w:r>
      <w:r>
        <w:rPr>
          <w:rFonts w:ascii="Times New Roman" w:hAnsi="Times New Roman" w:eastAsia="宋体"/>
          <w:color w:val="000000" w:themeColor="text1"/>
          <w14:textFill>
            <w14:solidFill>
              <w14:schemeClr w14:val="tx1"/>
            </w14:solidFill>
          </w14:textFill>
        </w:rPr>
        <w:t>基于抗压强度或劈裂强度的标准值对曲面进行切割并投影等值线</w:t>
      </w:r>
      <w:r>
        <w:rPr>
          <w:rFonts w:hint="eastAsia" w:ascii="Times New Roman" w:hAnsi="Times New Roman" w:eastAsia="宋体"/>
          <w:color w:val="000000" w:themeColor="text1"/>
          <w14:textFill>
            <w14:solidFill>
              <w14:schemeClr w14:val="tx1"/>
            </w14:solidFill>
          </w14:textFill>
        </w:rPr>
        <w:t>，最终</w:t>
      </w:r>
      <w:r>
        <w:rPr>
          <w:rFonts w:ascii="Times New Roman" w:hAnsi="Times New Roman" w:eastAsia="宋体"/>
          <w:color w:val="000000" w:themeColor="text1"/>
          <w14:textFill>
            <w14:solidFill>
              <w14:schemeClr w14:val="tx1"/>
            </w14:solidFill>
          </w14:textFill>
        </w:rPr>
        <w:t>计算出各区域面积占比</w:t>
      </w:r>
      <w:r>
        <w:rPr>
          <w:rFonts w:hint="eastAsia" w:ascii="Times New Roman" w:hAnsi="Times New Roman" w:eastAsia="宋体"/>
          <w:color w:val="000000" w:themeColor="text1"/>
          <w14:textFill>
            <w14:solidFill>
              <w14:schemeClr w14:val="tx1"/>
            </w14:solidFill>
          </w14:textFill>
        </w:rPr>
        <w:t>，显著</w:t>
      </w:r>
      <w:r>
        <w:rPr>
          <w:rFonts w:ascii="Times New Roman" w:hAnsi="Times New Roman" w:eastAsia="宋体"/>
          <w:color w:val="000000" w:themeColor="text1"/>
          <w14:textFill>
            <w14:solidFill>
              <w14:schemeClr w14:val="tx1"/>
            </w14:solidFill>
          </w14:textFill>
        </w:rPr>
        <w:t>提升了评价的客观性和施工指导效率</w:t>
      </w:r>
      <w:r>
        <w:rPr>
          <w:rFonts w:hint="eastAsia" w:ascii="Times New Roman" w:hAnsi="Times New Roman" w:eastAsia="宋体"/>
          <w:color w:val="000000" w:themeColor="text1"/>
          <w14:textFill>
            <w14:solidFill>
              <w14:schemeClr w14:val="tx1"/>
            </w14:solidFill>
          </w14:textFill>
        </w:rPr>
        <w:t>。</w:t>
      </w:r>
    </w:p>
    <w:p>
      <w:pPr>
        <w:pStyle w:val="5"/>
        <w:spacing w:line="400" w:lineRule="exact"/>
        <w:jc w:val="both"/>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这种基于</w:t>
      </w:r>
      <w:r>
        <w:rPr>
          <w:rFonts w:ascii="Times New Roman" w:hAnsi="Times New Roman" w:eastAsia="宋体"/>
          <w:color w:val="000000" w:themeColor="text1"/>
          <w14:textFill>
            <w14:solidFill>
              <w14:schemeClr w14:val="tx1"/>
            </w14:solidFill>
          </w14:textFill>
        </w:rPr>
        <w:t>大数据和动态分析的质量评价机制</w:t>
      </w:r>
      <w:r>
        <w:rPr>
          <w:rFonts w:hint="eastAsia" w:ascii="Times New Roman" w:hAnsi="Times New Roman" w:eastAsia="宋体"/>
          <w:color w:val="000000" w:themeColor="text1"/>
          <w14:textFill>
            <w14:solidFill>
              <w14:schemeClr w14:val="tx1"/>
            </w14:solidFill>
          </w14:textFill>
        </w:rPr>
        <w:t>，为</w:t>
      </w:r>
      <w:r>
        <w:rPr>
          <w:rFonts w:ascii="Times New Roman" w:hAnsi="Times New Roman" w:eastAsia="宋体"/>
          <w:color w:val="000000" w:themeColor="text1"/>
          <w14:textFill>
            <w14:solidFill>
              <w14:schemeClr w14:val="tx1"/>
            </w14:solidFill>
          </w14:textFill>
        </w:rPr>
        <w:t>道路工程</w:t>
      </w:r>
      <w:r>
        <w:rPr>
          <w:rFonts w:hint="eastAsia" w:ascii="Times New Roman" w:hAnsi="Times New Roman" w:eastAsia="宋体"/>
          <w:color w:val="000000" w:themeColor="text1"/>
          <w14:textFill>
            <w14:solidFill>
              <w14:schemeClr w14:val="tx1"/>
            </w14:solidFill>
          </w14:textFill>
        </w:rPr>
        <w:t>提供了</w:t>
      </w:r>
      <w:r>
        <w:rPr>
          <w:rFonts w:ascii="Times New Roman" w:hAnsi="Times New Roman" w:eastAsia="宋体"/>
          <w:color w:val="000000" w:themeColor="text1"/>
          <w14:textFill>
            <w14:solidFill>
              <w14:schemeClr w14:val="tx1"/>
            </w14:solidFill>
          </w14:textFill>
        </w:rPr>
        <w:t>高效、直观</w:t>
      </w:r>
      <w:r>
        <w:rPr>
          <w:rFonts w:hint="eastAsia" w:ascii="Times New Roman" w:hAnsi="Times New Roman" w:eastAsia="宋体"/>
          <w:color w:val="000000" w:themeColor="text1"/>
          <w14:textFill>
            <w14:solidFill>
              <w14:schemeClr w14:val="tx1"/>
            </w14:solidFill>
          </w14:textFill>
        </w:rPr>
        <w:t>的解决方案。</w:t>
      </w:r>
    </w:p>
    <w:p>
      <w:pPr>
        <w:spacing w:line="400" w:lineRule="exact"/>
        <w:ind w:firstLine="482" w:firstLineChars="200"/>
        <w:jc w:val="both"/>
        <w:rPr>
          <w:rFonts w:ascii="Times New Roman" w:hAnsi="Times New Roman" w:eastAsia="宋体"/>
          <w:b/>
          <w:bCs/>
          <w:color w:val="000000"/>
        </w:rPr>
      </w:pPr>
      <w:r>
        <w:rPr>
          <w:rFonts w:ascii="Times New Roman" w:hAnsi="Times New Roman" w:eastAsia="宋体"/>
          <w:b/>
          <w:bCs/>
          <w:color w:val="000000"/>
        </w:rPr>
        <w:t>3.技术价值与保护</w:t>
      </w:r>
    </w:p>
    <w:p>
      <w:pPr>
        <w:pStyle w:val="5"/>
        <w:spacing w:line="400" w:lineRule="exact"/>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20</w:t>
      </w:r>
      <w:r>
        <w:rPr>
          <w:rFonts w:hint="eastAsia" w:ascii="Times New Roman" w:hAnsi="Times New Roman" w:eastAsia="宋体"/>
          <w:color w:val="000000" w:themeColor="text1"/>
          <w14:textFill>
            <w14:solidFill>
              <w14:schemeClr w14:val="tx1"/>
            </w14:solidFill>
          </w14:textFill>
        </w:rPr>
        <w:t>25</w:t>
      </w:r>
      <w:r>
        <w:rPr>
          <w:rFonts w:ascii="Times New Roman" w:hAnsi="Times New Roman" w:eastAsia="宋体"/>
          <w:color w:val="000000" w:themeColor="text1"/>
          <w14:textFill>
            <w14:solidFill>
              <w14:schemeClr w14:val="tx1"/>
            </w14:solidFill>
          </w14:textFill>
        </w:rPr>
        <w:t>年</w:t>
      </w:r>
      <w:r>
        <w:rPr>
          <w:rFonts w:hint="eastAsia" w:ascii="Times New Roman" w:hAnsi="Times New Roman" w:eastAsia="宋体"/>
          <w:color w:val="000000" w:themeColor="text1"/>
          <w14:textFill>
            <w14:solidFill>
              <w14:schemeClr w14:val="tx1"/>
            </w14:solidFill>
          </w14:textFill>
        </w:rPr>
        <w:t>5</w:t>
      </w:r>
      <w:r>
        <w:rPr>
          <w:rFonts w:ascii="Times New Roman" w:hAnsi="Times New Roman" w:eastAsia="宋体"/>
          <w:color w:val="000000" w:themeColor="text1"/>
          <w14:textFill>
            <w14:solidFill>
              <w14:schemeClr w14:val="tx1"/>
            </w14:solidFill>
          </w14:textFill>
        </w:rPr>
        <w:t>月</w:t>
      </w:r>
      <w:r>
        <w:rPr>
          <w:rFonts w:hint="eastAsia" w:ascii="Times New Roman" w:hAnsi="Times New Roman" w:eastAsia="宋体"/>
          <w:color w:val="000000" w:themeColor="text1"/>
          <w:lang w:val="en-US" w:eastAsia="zh-CN"/>
          <w14:textFill>
            <w14:solidFill>
              <w14:schemeClr w14:val="tx1"/>
            </w14:solidFill>
          </w14:textFill>
        </w:rPr>
        <w:t>哈尔滨工业</w:t>
      </w:r>
      <w:r>
        <w:rPr>
          <w:rFonts w:hint="eastAsia" w:ascii="Times New Roman" w:hAnsi="Times New Roman" w:eastAsia="宋体"/>
          <w:color w:val="000000" w:themeColor="text1"/>
          <w14:textFill>
            <w14:solidFill>
              <w14:schemeClr w14:val="tx1"/>
            </w14:solidFill>
          </w14:textFill>
        </w:rPr>
        <w:t>大学</w:t>
      </w:r>
      <w:r>
        <w:rPr>
          <w:rFonts w:ascii="Times New Roman" w:hAnsi="Times New Roman" w:eastAsia="宋体"/>
          <w:color w:val="000000" w:themeColor="text1"/>
          <w14:textFill>
            <w14:solidFill>
              <w14:schemeClr w14:val="tx1"/>
            </w14:solidFill>
          </w14:textFill>
        </w:rPr>
        <w:t>基于本项目所属项目</w:t>
      </w:r>
      <w:r>
        <w:rPr>
          <w:rFonts w:hint="eastAsia" w:ascii="Times New Roman" w:hAnsi="Times New Roman" w:eastAsia="宋体"/>
          <w:color w:val="000000" w:themeColor="text1"/>
          <w14:textFill>
            <w14:solidFill>
              <w14:schemeClr w14:val="tx1"/>
            </w14:solidFill>
          </w14:textFill>
        </w:rPr>
        <w:t>“</w:t>
      </w:r>
      <w:r>
        <w:rPr>
          <w:rFonts w:hint="eastAsia" w:ascii="Times New Roman" w:hAnsi="Times New Roman" w:eastAsia="宋体"/>
          <w:color w:val="000000" w:themeColor="text1"/>
          <w:lang w:val="en-US" w:eastAsia="zh-CN"/>
          <w14:textFill>
            <w14:solidFill>
              <w14:schemeClr w14:val="tx1"/>
            </w14:solidFill>
          </w14:textFill>
        </w:rPr>
        <w:t>一种半刚性基层强度和板体性无损检测与质量评价的方法</w:t>
      </w:r>
      <w:r>
        <w:rPr>
          <w:rFonts w:hint="eastAsia"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进行科技查新，结果显示：国内外未见有与该查新课题研究内容相同的文献报道。这一结果有力地证明了本项目具备创新性。同时，项目团队委托</w:t>
      </w:r>
      <w:r>
        <w:rPr>
          <w:rFonts w:hint="eastAsia" w:ascii="Times New Roman" w:hAnsi="Times New Roman" w:eastAsia="宋体"/>
          <w:color w:val="000000" w:themeColor="text1"/>
          <w:lang w:val="en-US" w:eastAsia="zh-CN"/>
          <w14:textFill>
            <w14:solidFill>
              <w14:schemeClr w14:val="tx1"/>
            </w14:solidFill>
          </w14:textFill>
        </w:rPr>
        <w:t>哈尔滨工业</w:t>
      </w:r>
      <w:r>
        <w:rPr>
          <w:rFonts w:hint="eastAsia" w:ascii="Times New Roman" w:hAnsi="Times New Roman" w:eastAsia="宋体"/>
          <w:color w:val="000000" w:themeColor="text1"/>
          <w14:textFill>
            <w14:solidFill>
              <w14:schemeClr w14:val="tx1"/>
            </w14:solidFill>
          </w14:textFill>
        </w:rPr>
        <w:t>大学</w:t>
      </w:r>
      <w:r>
        <w:rPr>
          <w:rFonts w:ascii="Times New Roman" w:hAnsi="Times New Roman" w:eastAsia="宋体"/>
          <w:color w:val="000000" w:themeColor="text1"/>
          <w14:textFill>
            <w14:solidFill>
              <w14:schemeClr w14:val="tx1"/>
            </w14:solidFill>
          </w14:textFill>
        </w:rPr>
        <w:t>经北京领果世纪知识产权代理有限公司就关键技术</w:t>
      </w:r>
      <w:r>
        <w:rPr>
          <w:rFonts w:hint="eastAsia" w:ascii="Times New Roman" w:hAnsi="Times New Roman" w:eastAsia="宋体"/>
          <w:color w:val="000000" w:themeColor="text1"/>
          <w:lang w:val="en-US" w:eastAsia="zh-CN"/>
          <w14:textFill>
            <w14:solidFill>
              <w14:schemeClr w14:val="tx1"/>
            </w14:solidFill>
          </w14:textFill>
        </w:rPr>
        <w:t>ZL201910570300.6</w:t>
      </w:r>
      <w:r>
        <w:rPr>
          <w:rFonts w:ascii="Times New Roman" w:hAnsi="Times New Roman" w:eastAsia="宋体"/>
          <w:color w:val="000000" w:themeColor="text1"/>
          <w14:textFill>
            <w14:solidFill>
              <w14:schemeClr w14:val="tx1"/>
            </w14:solidFill>
          </w14:textFill>
        </w:rPr>
        <w:t>进行检索，经</w:t>
      </w:r>
      <w:r>
        <w:rPr>
          <w:rFonts w:hint="eastAsia" w:ascii="Times New Roman" w:hAnsi="Times New Roman" w:eastAsia="宋体"/>
          <w:color w:val="000000" w:themeColor="text1"/>
          <w14:textFill>
            <w14:solidFill>
              <w14:schemeClr w14:val="tx1"/>
            </w14:solidFill>
          </w14:textFill>
        </w:rPr>
        <w:t>和</w:t>
      </w:r>
      <w:r>
        <w:rPr>
          <w:rFonts w:ascii="Times New Roman" w:hAnsi="Times New Roman" w:eastAsia="宋体"/>
          <w:color w:val="000000" w:themeColor="text1"/>
          <w14:textFill>
            <w14:solidFill>
              <w14:schemeClr w14:val="tx1"/>
            </w14:solidFill>
          </w14:textFill>
        </w:rPr>
        <w:t>对比技术校对，关键技术均具有新颖性，创造性，实用性。</w:t>
      </w:r>
    </w:p>
    <w:p>
      <w:pPr>
        <w:pStyle w:val="5"/>
        <w:spacing w:line="400" w:lineRule="exact"/>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此外，基于本技术，20</w:t>
      </w:r>
      <w:r>
        <w:rPr>
          <w:rFonts w:hint="eastAsia" w:ascii="Times New Roman" w:hAnsi="Times New Roman" w:eastAsia="宋体"/>
          <w:color w:val="000000" w:themeColor="text1"/>
          <w14:textFill>
            <w14:solidFill>
              <w14:schemeClr w14:val="tx1"/>
            </w14:solidFill>
          </w14:textFill>
        </w:rPr>
        <w:t>25</w:t>
      </w:r>
      <w:r>
        <w:rPr>
          <w:rFonts w:ascii="Times New Roman" w:hAnsi="Times New Roman" w:eastAsia="宋体"/>
          <w:color w:val="000000" w:themeColor="text1"/>
          <w14:textFill>
            <w14:solidFill>
              <w14:schemeClr w14:val="tx1"/>
            </w14:solidFill>
          </w14:textFill>
        </w:rPr>
        <w:t>年5月</w:t>
      </w:r>
      <w:r>
        <w:rPr>
          <w:rFonts w:hint="eastAsia" w:ascii="Times New Roman" w:hAnsi="Times New Roman" w:eastAsia="宋体"/>
          <w:color w:val="000000" w:themeColor="text1"/>
          <w:lang w:val="en-US" w:eastAsia="zh-CN"/>
          <w14:textFill>
            <w14:solidFill>
              <w14:schemeClr w14:val="tx1"/>
            </w14:solidFill>
          </w14:textFill>
        </w:rPr>
        <w:t>哈尔滨工业</w:t>
      </w:r>
      <w:r>
        <w:rPr>
          <w:rFonts w:hint="eastAsia" w:ascii="Times New Roman" w:hAnsi="Times New Roman" w:eastAsia="宋体"/>
          <w:color w:val="000000" w:themeColor="text1"/>
          <w14:textFill>
            <w14:solidFill>
              <w14:schemeClr w14:val="tx1"/>
            </w14:solidFill>
          </w14:textFill>
        </w:rPr>
        <w:t>大学</w:t>
      </w:r>
      <w:r>
        <w:rPr>
          <w:rFonts w:ascii="Times New Roman" w:hAnsi="Times New Roman" w:eastAsia="宋体"/>
          <w:color w:val="000000" w:themeColor="text1"/>
          <w14:textFill>
            <w14:solidFill>
              <w14:schemeClr w14:val="tx1"/>
            </w14:solidFill>
          </w14:textFill>
        </w:rPr>
        <w:t>对</w:t>
      </w:r>
      <w:r>
        <w:rPr>
          <w:rFonts w:hint="eastAsia" w:ascii="Times New Roman" w:hAnsi="Times New Roman" w:eastAsia="宋体"/>
          <w:color w:val="000000" w:themeColor="text1"/>
          <w14:textFill>
            <w14:solidFill>
              <w14:schemeClr w14:val="tx1"/>
            </w14:solidFill>
          </w14:textFill>
        </w:rPr>
        <w:t>“</w:t>
      </w:r>
      <w:r>
        <w:rPr>
          <w:rFonts w:hint="eastAsia" w:ascii="Times New Roman" w:hAnsi="Times New Roman" w:eastAsia="宋体"/>
          <w:color w:val="000000" w:themeColor="text1"/>
          <w:lang w:val="en-US" w:eastAsia="zh-CN"/>
          <w14:textFill>
            <w14:solidFill>
              <w14:schemeClr w14:val="tx1"/>
            </w14:solidFill>
          </w14:textFill>
        </w:rPr>
        <w:t>一种半刚性基层强度和板体性无损检测与质量评价的方法</w:t>
      </w:r>
      <w:r>
        <w:rPr>
          <w:rFonts w:hint="eastAsia"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这一科技重大专项进行知识产权分析，分析出此领域专利申请总体趋势、主要技术领域分析、主要申请人的技术热点等信息，同时结合了大量的技术信息和市场信息，为本课题制定的研究计划提供知识产权方面的参考。</w:t>
      </w:r>
    </w:p>
    <w:p>
      <w:pPr>
        <w:pStyle w:val="5"/>
        <w:spacing w:line="440" w:lineRule="exact"/>
        <w:ind w:firstLine="0" w:firstLineChars="0"/>
        <w:jc w:val="both"/>
        <w:rPr>
          <w:rFonts w:ascii="Times New Roman" w:hAnsi="Times New Roman"/>
          <w:b/>
          <w:bCs/>
        </w:rPr>
      </w:pPr>
      <w:r>
        <w:rPr>
          <w:rFonts w:ascii="Times New Roman" w:hAnsi="Times New Roman"/>
          <w:b/>
          <w:bCs/>
        </w:rPr>
        <w:t>（四）客观评价</w:t>
      </w:r>
    </w:p>
    <w:p>
      <w:pPr>
        <w:pStyle w:val="5"/>
        <w:spacing w:line="400" w:lineRule="exact"/>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本项目</w:t>
      </w:r>
      <w:r>
        <w:rPr>
          <w:rFonts w:hint="eastAsia" w:ascii="Times New Roman" w:hAnsi="Times New Roman" w:eastAsia="宋体"/>
          <w:color w:val="000000" w:themeColor="text1"/>
          <w14:textFill>
            <w14:solidFill>
              <w14:schemeClr w14:val="tx1"/>
            </w14:solidFill>
          </w14:textFill>
        </w:rPr>
        <w:t>是</w:t>
      </w:r>
      <w:r>
        <w:rPr>
          <w:rFonts w:hint="eastAsia" w:ascii="Times New Roman" w:hAnsi="Times New Roman" w:eastAsia="宋体"/>
          <w:color w:val="000000" w:themeColor="text1"/>
          <w:lang w:val="en-US" w:eastAsia="zh-CN"/>
          <w14:textFill>
            <w14:solidFill>
              <w14:schemeClr w14:val="tx1"/>
            </w14:solidFill>
          </w14:textFill>
        </w:rPr>
        <w:t>中国公路学会</w:t>
      </w:r>
      <w:r>
        <w:rPr>
          <w:rFonts w:hint="eastAsia" w:ascii="Times New Roman" w:hAnsi="Times New Roman" w:eastAsia="宋体"/>
          <w:color w:val="000000" w:themeColor="text1"/>
          <w14:textFill>
            <w14:solidFill>
              <w14:schemeClr w14:val="tx1"/>
            </w14:solidFill>
          </w14:textFill>
        </w:rPr>
        <w:t>“</w:t>
      </w:r>
      <w:r>
        <w:rPr>
          <w:rFonts w:hint="eastAsia" w:ascii="Times New Roman" w:hAnsi="Times New Roman" w:eastAsia="宋体"/>
          <w:color w:val="000000" w:themeColor="text1"/>
          <w:lang w:val="en-US" w:eastAsia="zh-CN"/>
          <w14:textFill>
            <w14:solidFill>
              <w14:schemeClr w14:val="tx1"/>
            </w14:solidFill>
          </w14:textFill>
        </w:rPr>
        <w:t>寒区路基路面结构性能动态演化机理与控制关键技术</w:t>
      </w:r>
      <w:r>
        <w:rPr>
          <w:rFonts w:hint="eastAsia"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项目的核心攻关成果</w:t>
      </w:r>
      <w:r>
        <w:rPr>
          <w:rFonts w:hint="eastAsia"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基于本项目，完成人</w:t>
      </w:r>
      <w:r>
        <w:rPr>
          <w:rFonts w:hint="eastAsia" w:ascii="Times New Roman" w:hAnsi="Times New Roman" w:eastAsia="宋体"/>
          <w:color w:val="000000" w:themeColor="text1"/>
          <w14:textFill>
            <w14:solidFill>
              <w14:schemeClr w14:val="tx1"/>
            </w14:solidFill>
          </w14:textFill>
        </w:rPr>
        <w:t>参与</w:t>
      </w:r>
      <w:r>
        <w:rPr>
          <w:rFonts w:hint="eastAsia" w:ascii="Times New Roman" w:hAnsi="Times New Roman" w:eastAsia="宋体"/>
          <w:color w:val="000000" w:themeColor="text1"/>
          <w:lang w:val="en-US" w:eastAsia="zh-CN"/>
          <w14:textFill>
            <w14:solidFill>
              <w14:schemeClr w14:val="tx1"/>
            </w14:solidFill>
          </w14:textFill>
        </w:rPr>
        <w:t>吉林省人民政府</w:t>
      </w:r>
      <w:r>
        <w:rPr>
          <w:rFonts w:hint="eastAsia" w:ascii="Times New Roman" w:hAnsi="Times New Roman" w:eastAsia="宋体"/>
          <w:color w:val="000000" w:themeColor="text1"/>
          <w14:textFill>
            <w14:solidFill>
              <w14:schemeClr w14:val="tx1"/>
            </w14:solidFill>
          </w14:textFill>
        </w:rPr>
        <w:t>重点专项“</w:t>
      </w:r>
      <w:r>
        <w:rPr>
          <w:rFonts w:hint="eastAsia" w:ascii="Times New Roman" w:hAnsi="Times New Roman" w:eastAsia="宋体"/>
          <w:color w:val="000000" w:themeColor="text1"/>
          <w:lang w:val="en-US" w:eastAsia="zh-CN"/>
          <w14:textFill>
            <w14:solidFill>
              <w14:schemeClr w14:val="tx1"/>
            </w14:solidFill>
          </w14:textFill>
        </w:rPr>
        <w:t>公路沥青路面柔性基层设计与施工技术指南</w:t>
      </w:r>
      <w:r>
        <w:rPr>
          <w:rFonts w:hint="eastAsia"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，相关工作获得了国家相关部门的认可。</w:t>
      </w:r>
    </w:p>
    <w:p>
      <w:pPr>
        <w:pStyle w:val="5"/>
        <w:spacing w:line="400" w:lineRule="exact"/>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项目团队进行</w:t>
      </w:r>
      <w:r>
        <w:rPr>
          <w:rFonts w:hint="eastAsia" w:ascii="Times New Roman" w:hAnsi="Times New Roman" w:eastAsia="宋体"/>
          <w:color w:val="000000" w:themeColor="text1"/>
          <w:lang w:val="en-US" w:eastAsia="zh-CN"/>
          <w14:textFill>
            <w14:solidFill>
              <w14:schemeClr w14:val="tx1"/>
            </w14:solidFill>
          </w14:textFill>
        </w:rPr>
        <w:t>无损检测</w:t>
      </w:r>
      <w:r>
        <w:rPr>
          <w:rFonts w:ascii="Times New Roman" w:hAnsi="Times New Roman" w:eastAsia="宋体"/>
          <w:color w:val="000000" w:themeColor="text1"/>
          <w14:textFill>
            <w14:solidFill>
              <w14:schemeClr w14:val="tx1"/>
            </w14:solidFill>
          </w14:textFill>
        </w:rPr>
        <w:t>方法检验，试验结果显示：采用PFWD检测半刚性基层的变形模量与抗压强度、劈裂强度呈对数关系，单点检测时间仅30秒</w:t>
      </w: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覆盖100%区域，避免抽样误差</w:t>
      </w: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显著提升了检测效率和评价全面性。</w:t>
      </w:r>
    </w:p>
    <w:p>
      <w:pPr>
        <w:pStyle w:val="5"/>
        <w:spacing w:line="400" w:lineRule="exact"/>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项目团队在哈尔滨工业大学试验路段进行了验收测试</w:t>
      </w:r>
      <w:r>
        <w:rPr>
          <w:rFonts w:hint="eastAsia"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功能性方面可以实现基于强度与板体性无损评价，检测精度和稳定性满足实际应用需求，在保证评价客观性的同时，降低了检测成本，验证了方法的可行性和有效性。</w:t>
      </w:r>
    </w:p>
    <w:p>
      <w:pPr>
        <w:pStyle w:val="5"/>
        <w:spacing w:line="400" w:lineRule="exact"/>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项目团队对</w:t>
      </w:r>
      <w:r>
        <w:rPr>
          <w:rFonts w:hint="eastAsia" w:ascii="Times New Roman" w:hAnsi="Times New Roman" w:eastAsia="宋体"/>
          <w:color w:val="000000" w:themeColor="text1"/>
          <w:lang w:val="en-US" w:eastAsia="zh-CN"/>
          <w14:textFill>
            <w14:solidFill>
              <w14:schemeClr w14:val="tx1"/>
            </w14:solidFill>
          </w14:textFill>
        </w:rPr>
        <w:t>三维可视化情况</w:t>
      </w:r>
      <w:r>
        <w:rPr>
          <w:rFonts w:hint="eastAsia" w:ascii="Times New Roman" w:hAnsi="Times New Roman" w:eastAsia="宋体"/>
          <w:color w:val="000000" w:themeColor="text1"/>
          <w14:textFill>
            <w14:solidFill>
              <w14:schemeClr w14:val="tx1"/>
            </w14:solidFill>
          </w14:textFill>
        </w:rPr>
        <w:t>进行</w:t>
      </w:r>
      <w:r>
        <w:rPr>
          <w:rFonts w:ascii="Times New Roman" w:hAnsi="Times New Roman" w:eastAsia="宋体"/>
          <w:color w:val="000000" w:themeColor="text1"/>
          <w14:textFill>
            <w14:solidFill>
              <w14:schemeClr w14:val="tx1"/>
            </w14:solidFill>
          </w14:textFill>
        </w:rPr>
        <w:t>检测，通过Matlab绘制三维分布图并投影等值线</w:t>
      </w: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合格区域面积计算精度</w:t>
      </w: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基于抗压强度合格率</w:t>
      </w:r>
      <w:r>
        <w:rPr>
          <w:rFonts w:hint="eastAsia" w:ascii="Times New Roman" w:hAnsi="Times New Roman" w:eastAsia="宋体"/>
          <w:color w:val="000000" w:themeColor="text1"/>
          <w:lang w:val="en-US" w:eastAsia="zh-CN"/>
          <w14:textFill>
            <w14:solidFill>
              <w14:schemeClr w14:val="tx1"/>
            </w14:solidFill>
          </w14:textFill>
        </w:rPr>
        <w:t>为</w:t>
      </w:r>
      <w:r>
        <w:rPr>
          <w:rFonts w:ascii="Times New Roman" w:hAnsi="Times New Roman" w:eastAsia="宋体"/>
          <w:color w:val="000000" w:themeColor="text1"/>
          <w14:textFill>
            <w14:solidFill>
              <w14:schemeClr w14:val="tx1"/>
            </w14:solidFill>
          </w14:textFill>
        </w:rPr>
        <w:t>88.4%</w:t>
      </w: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薄弱区定位能力显著提升</w:t>
      </w:r>
      <w:r>
        <w:rPr>
          <w:rFonts w:hint="eastAsia" w:ascii="Times New Roman" w:hAnsi="Times New Roman" w:eastAsia="宋体"/>
          <w:color w:val="000000" w:themeColor="text1"/>
          <w14:textFill>
            <w14:solidFill>
              <w14:schemeClr w14:val="tx1"/>
            </w14:solidFill>
          </w14:textFill>
        </w:rPr>
        <w:t>。</w:t>
      </w:r>
    </w:p>
    <w:p>
      <w:pPr>
        <w:pStyle w:val="5"/>
        <w:spacing w:line="400" w:lineRule="exact"/>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本项目相关专利布局</w:t>
      </w:r>
      <w:r>
        <w:rPr>
          <w:rFonts w:hint="eastAsia" w:ascii="Times New Roman" w:hAnsi="Times New Roman" w:eastAsia="宋体"/>
          <w:color w:val="000000" w:themeColor="text1"/>
          <w:lang w:val="en-US" w:eastAsia="zh-CN"/>
          <w14:textFill>
            <w14:solidFill>
              <w14:schemeClr w14:val="tx1"/>
            </w14:solidFill>
          </w14:textFill>
        </w:rPr>
        <w:t>南非</w:t>
      </w:r>
      <w:r>
        <w:rPr>
          <w:rFonts w:hint="eastAsia" w:ascii="Times New Roman" w:hAnsi="Times New Roman" w:eastAsia="宋体"/>
          <w:color w:val="000000" w:themeColor="text1"/>
          <w14:textFill>
            <w14:solidFill>
              <w14:schemeClr w14:val="tx1"/>
            </w14:solidFill>
          </w14:textFill>
        </w:rPr>
        <w:t>、中国</w:t>
      </w:r>
      <w:r>
        <w:rPr>
          <w:rFonts w:ascii="Times New Roman" w:hAnsi="Times New Roman" w:eastAsia="宋体"/>
          <w:color w:val="000000" w:themeColor="text1"/>
          <w14:textFill>
            <w14:solidFill>
              <w14:schemeClr w14:val="tx1"/>
            </w14:solidFill>
          </w14:textFill>
        </w:rPr>
        <w:t>等多个国家，且相关论文被期刊</w:t>
      </w:r>
      <w:r>
        <w:rPr>
          <w:rFonts w:hint="eastAsia" w:ascii="Times New Roman" w:hAnsi="Times New Roman" w:eastAsia="宋体"/>
          <w:color w:val="000000" w:themeColor="text1"/>
          <w14:textFill>
            <w14:solidFill>
              <w14:schemeClr w14:val="tx1"/>
            </w14:solidFill>
          </w14:textFill>
        </w:rPr>
        <w:t>多次</w:t>
      </w:r>
      <w:r>
        <w:rPr>
          <w:rFonts w:ascii="Times New Roman" w:hAnsi="Times New Roman" w:eastAsia="宋体"/>
          <w:color w:val="000000" w:themeColor="text1"/>
          <w14:textFill>
            <w14:solidFill>
              <w14:schemeClr w14:val="tx1"/>
            </w14:solidFill>
          </w14:textFill>
        </w:rPr>
        <w:t>引用。基于本项目，第一完成人</w:t>
      </w:r>
      <w:r>
        <w:rPr>
          <w:rFonts w:hint="eastAsia" w:ascii="Times New Roman" w:hAnsi="Times New Roman" w:eastAsia="宋体"/>
          <w:color w:val="000000" w:themeColor="text1"/>
          <w:lang w:val="en-US" w:eastAsia="zh-CN"/>
          <w14:textFill>
            <w14:solidFill>
              <w14:schemeClr w14:val="tx1"/>
            </w14:solidFill>
          </w14:textFill>
        </w:rPr>
        <w:t>王龙</w:t>
      </w:r>
      <w:r>
        <w:rPr>
          <w:rFonts w:ascii="Times New Roman" w:hAnsi="Times New Roman" w:eastAsia="宋体"/>
          <w:color w:val="000000" w:themeColor="text1"/>
          <w14:textFill>
            <w14:solidFill>
              <w14:schemeClr w14:val="tx1"/>
            </w14:solidFill>
          </w14:textFill>
        </w:rPr>
        <w:t>获得</w:t>
      </w:r>
      <w:r>
        <w:rPr>
          <w:rFonts w:hint="eastAsia" w:ascii="Times New Roman" w:hAnsi="Times New Roman" w:eastAsia="宋体"/>
          <w:color w:val="000000" w:themeColor="text1"/>
          <w:lang w:val="en-US" w:eastAsia="zh-CN"/>
          <w14:textFill>
            <w14:solidFill>
              <w14:schemeClr w14:val="tx1"/>
            </w14:solidFill>
          </w14:textFill>
        </w:rPr>
        <w:t>中国公路学会科学技术奖和第五届吉林省标准创新贡献奖</w:t>
      </w:r>
      <w:r>
        <w:rPr>
          <w:rFonts w:ascii="Times New Roman" w:hAnsi="Times New Roman" w:eastAsia="宋体"/>
          <w:color w:val="000000" w:themeColor="text1"/>
          <w14:textFill>
            <w14:solidFill>
              <w14:schemeClr w14:val="tx1"/>
            </w14:solidFill>
          </w14:textFill>
        </w:rPr>
        <w:t>等诸多荣誉（见附件）。</w:t>
      </w:r>
    </w:p>
    <w:p>
      <w:pPr>
        <w:pStyle w:val="5"/>
        <w:spacing w:line="440" w:lineRule="exact"/>
        <w:ind w:firstLine="0" w:firstLineChars="0"/>
        <w:jc w:val="both"/>
        <w:rPr>
          <w:rFonts w:ascii="Times New Roman" w:hAnsi="Times New Roman"/>
          <w:b/>
          <w:bCs/>
        </w:rPr>
      </w:pPr>
      <w:r>
        <w:rPr>
          <w:rFonts w:ascii="Times New Roman" w:hAnsi="Times New Roman"/>
          <w:b/>
          <w:bCs/>
        </w:rPr>
        <w:t>（五）应用情况和效果</w:t>
      </w:r>
    </w:p>
    <w:p>
      <w:pPr>
        <w:pStyle w:val="5"/>
        <w:spacing w:line="400" w:lineRule="exact"/>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本项目的技术创新在</w:t>
      </w:r>
      <w:r>
        <w:rPr>
          <w:rFonts w:hint="eastAsia" w:ascii="Times New Roman" w:hAnsi="Times New Roman" w:eastAsia="宋体"/>
          <w:color w:val="000000" w:themeColor="text1"/>
          <w:lang w:val="en-US" w:eastAsia="zh-CN"/>
          <w14:textFill>
            <w14:solidFill>
              <w14:schemeClr w14:val="tx1"/>
            </w14:solidFill>
          </w14:textFill>
        </w:rPr>
        <w:t>工程建设</w:t>
      </w:r>
      <w:r>
        <w:rPr>
          <w:rFonts w:ascii="Times New Roman" w:hAnsi="Times New Roman" w:eastAsia="宋体"/>
          <w:color w:val="000000" w:themeColor="text1"/>
          <w14:textFill>
            <w14:solidFill>
              <w14:schemeClr w14:val="tx1"/>
            </w14:solidFill>
          </w14:textFill>
        </w:rPr>
        <w:t>领域实现突破性应用，通过</w:t>
      </w:r>
      <w:r>
        <w:rPr>
          <w:rFonts w:hint="eastAsia" w:ascii="Times New Roman" w:hAnsi="Times New Roman" w:eastAsia="宋体"/>
          <w:color w:val="000000" w:themeColor="text1"/>
          <w14:textFill>
            <w14:solidFill>
              <w14:schemeClr w14:val="tx1"/>
            </w14:solidFill>
          </w14:textFill>
        </w:rPr>
        <w:t>基于PFWD的道路工程基层施工质量无损检测与评价方法</w:t>
      </w:r>
      <w:r>
        <w:rPr>
          <w:rFonts w:hint="eastAsia" w:ascii="Times New Roman" w:hAnsi="Times New Roman" w:eastAsia="宋体"/>
          <w:color w:val="000000" w:themeColor="text1"/>
          <w:lang w:val="en-US" w:eastAsia="zh-CN"/>
          <w14:textFill>
            <w14:solidFill>
              <w14:schemeClr w14:val="tx1"/>
            </w14:solidFill>
          </w14:textFill>
        </w:rPr>
        <w:t>研究</w:t>
      </w:r>
      <w:r>
        <w:rPr>
          <w:rFonts w:ascii="Times New Roman" w:hAnsi="Times New Roman" w:eastAsia="宋体"/>
          <w:color w:val="000000" w:themeColor="text1"/>
          <w14:textFill>
            <w14:solidFill>
              <w14:schemeClr w14:val="tx1"/>
            </w14:solidFill>
          </w14:textFill>
        </w:rPr>
        <w:t>，助力</w:t>
      </w:r>
      <w:r>
        <w:rPr>
          <w:rFonts w:hint="eastAsia" w:ascii="Times New Roman" w:hAnsi="Times New Roman" w:eastAsia="宋体"/>
          <w:color w:val="000000" w:themeColor="text1"/>
          <w:lang w:val="en-US" w:eastAsia="zh-CN"/>
          <w14:textFill>
            <w14:solidFill>
              <w14:schemeClr w14:val="tx1"/>
            </w14:solidFill>
          </w14:textFill>
        </w:rPr>
        <w:t>地方</w:t>
      </w:r>
      <w:r>
        <w:rPr>
          <w:rFonts w:ascii="Times New Roman" w:hAnsi="Times New Roman" w:eastAsia="宋体"/>
          <w:color w:val="000000" w:themeColor="text1"/>
          <w14:textFill>
            <w14:solidFill>
              <w14:schemeClr w14:val="tx1"/>
            </w14:solidFill>
          </w14:textFill>
        </w:rPr>
        <w:t>提升</w:t>
      </w:r>
      <w:r>
        <w:rPr>
          <w:rFonts w:hint="eastAsia" w:ascii="Times New Roman" w:hAnsi="Times New Roman" w:eastAsia="宋体"/>
          <w:color w:val="000000" w:themeColor="text1"/>
          <w:lang w:val="en-US" w:eastAsia="zh-CN"/>
          <w14:textFill>
            <w14:solidFill>
              <w14:schemeClr w14:val="tx1"/>
            </w14:solidFill>
          </w14:textFill>
        </w:rPr>
        <w:t>检测</w:t>
      </w:r>
      <w:r>
        <w:rPr>
          <w:rFonts w:ascii="Times New Roman" w:hAnsi="Times New Roman" w:eastAsia="宋体"/>
          <w:color w:val="000000" w:themeColor="text1"/>
          <w14:textFill>
            <w14:solidFill>
              <w14:schemeClr w14:val="tx1"/>
            </w14:solidFill>
          </w14:textFill>
        </w:rPr>
        <w:t>效率与经济效益，推动</w:t>
      </w:r>
      <w:r>
        <w:rPr>
          <w:rFonts w:hint="eastAsia" w:ascii="Times New Roman" w:hAnsi="Times New Roman" w:eastAsia="宋体"/>
          <w:color w:val="000000" w:themeColor="text1"/>
          <w:lang w:val="en-US" w:eastAsia="zh-CN"/>
          <w14:textFill>
            <w14:solidFill>
              <w14:schemeClr w14:val="tx1"/>
            </w14:solidFill>
          </w14:textFill>
        </w:rPr>
        <w:t>技术</w:t>
      </w:r>
      <w:r>
        <w:rPr>
          <w:rFonts w:ascii="Times New Roman" w:hAnsi="Times New Roman" w:eastAsia="宋体"/>
          <w:color w:val="000000" w:themeColor="text1"/>
          <w14:textFill>
            <w14:solidFill>
              <w14:schemeClr w14:val="tx1"/>
            </w14:solidFill>
          </w14:textFill>
        </w:rPr>
        <w:t>升级。典型案例成果如下：</w:t>
      </w:r>
    </w:p>
    <w:p>
      <w:pPr>
        <w:pStyle w:val="5"/>
        <w:spacing w:line="400" w:lineRule="exact"/>
        <w:jc w:val="both"/>
        <w:rPr>
          <w:rFonts w:hint="eastAsia"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14:textFill>
            <w14:solidFill>
              <w14:schemeClr w14:val="tx1"/>
            </w14:solidFill>
          </w14:textFill>
        </w:rPr>
        <w:t>在</w:t>
      </w:r>
      <w:r>
        <w:rPr>
          <w:rFonts w:hint="eastAsia" w:ascii="Times New Roman" w:hAnsi="Times New Roman" w:eastAsia="宋体"/>
          <w:color w:val="000000" w:themeColor="text1"/>
          <w:lang w:val="en-US" w:eastAsia="zh-CN"/>
          <w14:textFill>
            <w14:solidFill>
              <w14:schemeClr w14:val="tx1"/>
            </w14:solidFill>
          </w14:textFill>
        </w:rPr>
        <w:t>工程建设</w:t>
      </w:r>
      <w:r>
        <w:rPr>
          <w:rFonts w:ascii="Times New Roman" w:hAnsi="Times New Roman" w:eastAsia="宋体"/>
          <w:color w:val="000000" w:themeColor="text1"/>
          <w14:textFill>
            <w14:solidFill>
              <w14:schemeClr w14:val="tx1"/>
            </w14:solidFill>
          </w14:textFill>
        </w:rPr>
        <w:t>领域，</w:t>
      </w:r>
      <w:r>
        <w:rPr>
          <w:rFonts w:hint="eastAsia" w:ascii="Times New Roman" w:hAnsi="Times New Roman" w:eastAsia="宋体"/>
          <w:color w:val="000000" w:themeColor="text1"/>
          <w:lang w:val="en-US" w:eastAsia="zh-CN"/>
          <w14:textFill>
            <w14:solidFill>
              <w14:schemeClr w14:val="tx1"/>
            </w14:solidFill>
          </w14:textFill>
        </w:rPr>
        <w:t>本项目相关研究“基于PFWD的提高半刚性基层整体质量均匀性的施工工法”被批准为2024年吉林省工程建设工法，本项目相关研究“水泥稳定碎石板体刚度均匀性无损检测与评价方法”被批准为吉林省工程建设地方标准（DB22/T 3029-2019和DB22/T 5155-2024），</w:t>
      </w:r>
      <w:r>
        <w:rPr>
          <w:rFonts w:ascii="Times New Roman" w:hAnsi="Times New Roman" w:eastAsia="宋体"/>
          <w:color w:val="000000" w:themeColor="text1"/>
          <w14:textFill>
            <w14:solidFill>
              <w14:schemeClr w14:val="tx1"/>
            </w14:solidFill>
          </w14:textFill>
        </w:rPr>
        <w:t>成为国</w:t>
      </w:r>
      <w:r>
        <w:rPr>
          <w:rFonts w:hint="eastAsia" w:ascii="Times New Roman" w:hAnsi="Times New Roman" w:eastAsia="宋体"/>
          <w:color w:val="000000" w:themeColor="text1"/>
          <w:lang w:val="en-US" w:eastAsia="zh-CN"/>
          <w14:textFill>
            <w14:solidFill>
              <w14:schemeClr w14:val="tx1"/>
            </w14:solidFill>
          </w14:textFill>
        </w:rPr>
        <w:t>内基于PFWD的半刚性基层无损检测技术的领先规范，该标准规定了</w:t>
      </w:r>
      <w:r>
        <w:rPr>
          <w:rFonts w:hint="default" w:ascii="Times New Roman" w:hAnsi="Times New Roman" w:eastAsia="宋体"/>
          <w:color w:val="000000" w:themeColor="text1"/>
          <w:lang w:val="en-US" w:eastAsia="zh-CN"/>
          <w14:textFill>
            <w14:solidFill>
              <w14:schemeClr w14:val="tx1"/>
            </w14:solidFill>
          </w14:textFill>
        </w:rPr>
        <w:t>检测流程、评价指标</w:t>
      </w:r>
      <w:r>
        <w:rPr>
          <w:rFonts w:hint="eastAsia" w:ascii="Times New Roman" w:hAnsi="Times New Roman" w:eastAsia="宋体"/>
          <w:color w:val="000000" w:themeColor="text1"/>
          <w:lang w:val="en-US" w:eastAsia="zh-CN"/>
          <w14:textFill>
            <w14:solidFill>
              <w14:schemeClr w14:val="tx1"/>
            </w14:solidFill>
          </w14:textFill>
        </w:rPr>
        <w:t>及分级标准，为吉林省道路施工质量控制提供了科学依据。</w:t>
      </w:r>
    </w:p>
    <w:p>
      <w:pPr>
        <w:pStyle w:val="5"/>
        <w:spacing w:line="400" w:lineRule="exact"/>
        <w:jc w:val="both"/>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2016年6月至2018年12月，参与黑龙江省交通运输厅科技项目“基于无损检测的半刚性基层施工质量控制与评价体系研究”，建立了基于无损检测的水泥稳定碎石基层材料压实评价体系。</w:t>
      </w:r>
    </w:p>
    <w:p>
      <w:pPr>
        <w:pStyle w:val="5"/>
        <w:spacing w:line="400" w:lineRule="exact"/>
        <w:jc w:val="both"/>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2019年1月至2020年12月，参与吉林省交通科技项目计划“水稳基层强度质量无破损评定方法研究”，解决了因为级配类型、设计强度和养生条件的不同造成芯样质量差异的问题。</w:t>
      </w:r>
    </w:p>
    <w:p>
      <w:pPr>
        <w:pStyle w:val="5"/>
        <w:spacing w:line="400" w:lineRule="exact"/>
        <w:jc w:val="both"/>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2021年4月至2022年12月，参与吉林省交通科技项目计划“抚长高速公路水泥稳定碎石基层施工质量PFWD评价方法研究”，对全路段水泥稳定碎石基层路段进行跟踪检测和评价，确定无损检测与评价的科学性。</w:t>
      </w:r>
    </w:p>
    <w:p>
      <w:pPr>
        <w:pStyle w:val="5"/>
        <w:spacing w:line="400" w:lineRule="exact"/>
        <w:jc w:val="both"/>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以上</w:t>
      </w:r>
      <w:r>
        <w:rPr>
          <w:rFonts w:ascii="Times New Roman" w:hAnsi="Times New Roman" w:eastAsia="宋体"/>
          <w:color w:val="000000" w:themeColor="text1"/>
          <w14:textFill>
            <w14:solidFill>
              <w14:schemeClr w14:val="tx1"/>
            </w14:solidFill>
          </w14:textFill>
        </w:rPr>
        <w:t>成功案例不仅证明了本项目技术发明的有效性和实用性，也进一步推动了相关企业在</w:t>
      </w:r>
      <w:r>
        <w:rPr>
          <w:rFonts w:hint="eastAsia" w:ascii="Times New Roman" w:hAnsi="Times New Roman" w:eastAsia="宋体"/>
          <w:color w:val="000000" w:themeColor="text1"/>
          <w:lang w:val="en-US" w:eastAsia="zh-CN"/>
          <w14:textFill>
            <w14:solidFill>
              <w14:schemeClr w14:val="tx1"/>
            </w14:solidFill>
          </w14:textFill>
        </w:rPr>
        <w:t>工程建设</w:t>
      </w:r>
      <w:r>
        <w:rPr>
          <w:rFonts w:ascii="Times New Roman" w:hAnsi="Times New Roman" w:eastAsia="宋体"/>
          <w:color w:val="000000" w:themeColor="text1"/>
          <w14:textFill>
            <w14:solidFill>
              <w14:schemeClr w14:val="tx1"/>
            </w14:solidFill>
          </w14:textFill>
        </w:rPr>
        <w:t>领域的技术进步和产业升级。</w:t>
      </w:r>
    </w:p>
    <w:p>
      <w:pPr>
        <w:pStyle w:val="5"/>
        <w:spacing w:line="440" w:lineRule="exact"/>
        <w:ind w:firstLine="0" w:firstLineChars="0"/>
        <w:rPr>
          <w:rFonts w:ascii="Times New Roman" w:hAnsi="Times New Roman"/>
          <w:b/>
          <w:color w:val="000000" w:themeColor="text1"/>
          <w:sz w:val="28"/>
          <w14:textFill>
            <w14:solidFill>
              <w14:schemeClr w14:val="tx1"/>
            </w14:solidFill>
          </w14:textFill>
        </w:rPr>
      </w:pPr>
      <w:r>
        <w:rPr>
          <w:rFonts w:ascii="Times New Roman" w:hAnsi="Times New Roman" w:eastAsia="黑体"/>
          <w:color w:val="000000" w:themeColor="text1"/>
          <w14:textFill>
            <w14:solidFill>
              <w14:schemeClr w14:val="tx1"/>
            </w14:solidFill>
          </w14:textFill>
        </w:rPr>
        <w:t>（六）</w:t>
      </w:r>
      <w:r>
        <w:rPr>
          <w:rFonts w:ascii="Times New Roman" w:hAnsi="Times New Roman" w:eastAsia="黑体"/>
          <w:b/>
          <w:bCs/>
          <w:color w:val="000000" w:themeColor="text1"/>
          <w14:textFill>
            <w14:solidFill>
              <w14:schemeClr w14:val="tx1"/>
            </w14:solidFill>
          </w14:textFill>
        </w:rPr>
        <w:t>完成人合作关系</w:t>
      </w:r>
    </w:p>
    <w:p>
      <w:pPr>
        <w:ind w:firstLine="141" w:firstLineChars="50"/>
        <w:jc w:val="center"/>
        <w:rPr>
          <w:rFonts w:ascii="Times New Roman" w:hAnsi="Times New Roman"/>
          <w:b/>
          <w:color w:val="000000" w:themeColor="text1"/>
          <w:sz w:val="28"/>
          <w14:textFill>
            <w14:solidFill>
              <w14:schemeClr w14:val="tx1"/>
            </w14:solidFill>
          </w14:textFill>
        </w:rPr>
      </w:pPr>
      <w:r>
        <w:rPr>
          <w:rFonts w:ascii="Times New Roman" w:hAnsi="Times New Roman"/>
          <w:b/>
          <w:color w:val="000000" w:themeColor="text1"/>
          <w:sz w:val="28"/>
          <w14:textFill>
            <w14:solidFill>
              <w14:schemeClr w14:val="tx1"/>
            </w14:solidFill>
          </w14:textFill>
        </w:rPr>
        <w:t>完成人合作关系情况汇总表</w:t>
      </w:r>
    </w:p>
    <w:tbl>
      <w:tblPr>
        <w:tblStyle w:val="12"/>
        <w:tblW w:w="9099" w:type="dxa"/>
        <w:tblInd w:w="-2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3"/>
        <w:gridCol w:w="2003"/>
        <w:gridCol w:w="2003"/>
        <w:gridCol w:w="2003"/>
        <w:gridCol w:w="19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93" w:type="dxa"/>
            <w:vAlign w:val="center"/>
          </w:tcPr>
          <w:p>
            <w:pPr>
              <w:spacing w:before="156" w:beforeLines="50" w:after="156" w:afterLines="5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序号</w:t>
            </w:r>
          </w:p>
        </w:tc>
        <w:tc>
          <w:tcPr>
            <w:tcW w:w="2003" w:type="dxa"/>
            <w:vAlign w:val="center"/>
          </w:tcPr>
          <w:p>
            <w:pPr>
              <w:spacing w:before="156" w:beforeLines="50" w:after="156" w:afterLines="5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合作方式</w:t>
            </w:r>
          </w:p>
        </w:tc>
        <w:tc>
          <w:tcPr>
            <w:tcW w:w="2003" w:type="dxa"/>
            <w:vAlign w:val="center"/>
          </w:tcPr>
          <w:p>
            <w:pPr>
              <w:spacing w:before="156" w:beforeLines="50" w:after="156" w:afterLines="5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合作者</w:t>
            </w:r>
          </w:p>
        </w:tc>
        <w:tc>
          <w:tcPr>
            <w:tcW w:w="2003" w:type="dxa"/>
            <w:vAlign w:val="center"/>
          </w:tcPr>
          <w:p>
            <w:pPr>
              <w:spacing w:before="156" w:beforeLines="50" w:after="156" w:afterLines="5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合作成果</w:t>
            </w:r>
          </w:p>
        </w:tc>
        <w:tc>
          <w:tcPr>
            <w:tcW w:w="1997" w:type="dxa"/>
            <w:vAlign w:val="center"/>
          </w:tcPr>
          <w:p>
            <w:pPr>
              <w:spacing w:before="156" w:beforeLines="50" w:after="156" w:afterLines="5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93" w:type="dxa"/>
            <w:vAlign w:val="center"/>
          </w:tcPr>
          <w:p>
            <w:pPr>
              <w:spacing w:before="156" w:beforeLines="50" w:after="156" w:afterLines="5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p>
        </w:tc>
        <w:tc>
          <w:tcPr>
            <w:tcW w:w="2003" w:type="dxa"/>
            <w:vAlign w:val="center"/>
          </w:tcPr>
          <w:p>
            <w:pPr>
              <w:jc w:val="center"/>
              <w:rPr>
                <w:rFonts w:hint="default"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共同知识产权</w:t>
            </w:r>
          </w:p>
        </w:tc>
        <w:tc>
          <w:tcPr>
            <w:tcW w:w="2003" w:type="dxa"/>
            <w:vAlign w:val="center"/>
          </w:tcPr>
          <w:p>
            <w:pPr>
              <w:spacing w:before="156" w:beforeLines="50" w:after="156" w:afterLines="50"/>
              <w:jc w:val="center"/>
              <w:rPr>
                <w:rFonts w:ascii="Times New Roman" w:hAnsi="Times New Roman"/>
                <w:color w:val="000000" w:themeColor="text1"/>
                <w14:textFill>
                  <w14:solidFill>
                    <w14:schemeClr w14:val="tx1"/>
                  </w14:solidFill>
                </w14:textFill>
              </w:rPr>
            </w:pPr>
            <w:r>
              <w:rPr>
                <w:rFonts w:hint="eastAsia" w:ascii="Times New Roman" w:hAnsi="Times New Roman"/>
                <w:lang w:val="en-US" w:eastAsia="zh-CN"/>
              </w:rPr>
              <w:t>王龙，解晓光</w:t>
            </w:r>
          </w:p>
        </w:tc>
        <w:tc>
          <w:tcPr>
            <w:tcW w:w="2003" w:type="dxa"/>
            <w:vAlign w:val="center"/>
          </w:tcPr>
          <w:p>
            <w:pPr>
              <w:spacing w:before="156" w:beforeLines="50" w:after="156" w:afterLines="50"/>
              <w:jc w:val="center"/>
              <w:rPr>
                <w:rFonts w:ascii="Times New Roman" w:hAnsi="Times New Roman"/>
                <w:color w:val="000000" w:themeColor="text1"/>
                <w14:textFill>
                  <w14:solidFill>
                    <w14:schemeClr w14:val="tx1"/>
                  </w14:solidFill>
                </w14:textFill>
              </w:rPr>
            </w:pPr>
            <w:r>
              <w:rPr>
                <w:rFonts w:ascii="Times New Roman" w:hAnsi="Times New Roman"/>
              </w:rPr>
              <w:t>INTELLIGENT MONITORING AND EARLY WARNING APPARATUS FOR SEMI-RIGID BASE BASED ON HIPERPAV</w:t>
            </w:r>
          </w:p>
        </w:tc>
        <w:tc>
          <w:tcPr>
            <w:tcW w:w="1997" w:type="dxa"/>
            <w:vAlign w:val="center"/>
          </w:tcPr>
          <w:p>
            <w:pPr>
              <w:spacing w:before="156" w:beforeLines="50" w:after="156" w:afterLines="50"/>
              <w:jc w:val="center"/>
              <w:rPr>
                <w:rFonts w:hint="eastAsia"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color w:val="000000" w:themeColor="text1"/>
                <w14:textFill>
                  <w14:solidFill>
                    <w14:schemeClr w14:val="tx1"/>
                  </w14:solidFill>
                </w14:textFill>
              </w:rPr>
              <w:t>0</w:t>
            </w:r>
            <w:r>
              <w:rPr>
                <w:rFonts w:hint="eastAsia" w:ascii="Times New Roman" w:hAnsi="Times New Roman"/>
                <w:color w:val="000000" w:themeColor="text1"/>
                <w:lang w:val="en-US" w:eastAsia="zh-CN"/>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93" w:type="dxa"/>
            <w:vAlign w:val="center"/>
          </w:tcPr>
          <w:p>
            <w:pPr>
              <w:spacing w:before="156" w:beforeLines="50" w:after="156" w:afterLines="5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w:t>
            </w:r>
          </w:p>
        </w:tc>
        <w:tc>
          <w:tcPr>
            <w:tcW w:w="2003" w:type="dxa"/>
            <w:vAlign w:val="center"/>
          </w:tcPr>
          <w:p>
            <w:pPr>
              <w:spacing w:before="156" w:beforeLines="50" w:after="156" w:afterLines="50"/>
              <w:jc w:val="center"/>
              <w:rPr>
                <w:rFonts w:hint="default"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论文合著</w:t>
            </w:r>
          </w:p>
        </w:tc>
        <w:tc>
          <w:tcPr>
            <w:tcW w:w="2003" w:type="dxa"/>
            <w:vAlign w:val="center"/>
          </w:tcPr>
          <w:p>
            <w:pPr>
              <w:spacing w:before="156" w:beforeLines="50" w:after="156" w:afterLines="50"/>
              <w:jc w:val="center"/>
              <w:rPr>
                <w:rFonts w:ascii="Times New Roman" w:hAnsi="Times New Roman"/>
                <w:color w:val="000000" w:themeColor="text1"/>
                <w14:textFill>
                  <w14:solidFill>
                    <w14:schemeClr w14:val="tx1"/>
                  </w14:solidFill>
                </w14:textFill>
              </w:rPr>
            </w:pPr>
            <w:r>
              <w:rPr>
                <w:rFonts w:hint="eastAsia" w:ascii="Times New Roman" w:hAnsi="Times New Roman"/>
                <w:lang w:val="en-US" w:eastAsia="zh-CN"/>
              </w:rPr>
              <w:t>王龙，解晓光</w:t>
            </w:r>
          </w:p>
        </w:tc>
        <w:tc>
          <w:tcPr>
            <w:tcW w:w="2003" w:type="dxa"/>
            <w:vAlign w:val="center"/>
          </w:tcPr>
          <w:p>
            <w:pPr>
              <w:spacing w:before="156" w:beforeLines="50" w:after="156" w:afterLines="50"/>
              <w:jc w:val="center"/>
              <w:rPr>
                <w:rFonts w:ascii="Times New Roman" w:hAnsi="Times New Roman"/>
                <w:color w:val="000000" w:themeColor="text1"/>
                <w14:textFill>
                  <w14:solidFill>
                    <w14:schemeClr w14:val="tx1"/>
                  </w14:solidFill>
                </w14:textFill>
              </w:rPr>
            </w:pPr>
            <w:r>
              <w:rPr>
                <w:rFonts w:hint="eastAsia" w:ascii="Times New Roman" w:hAnsi="Times New Roman"/>
              </w:rPr>
              <w:t>水泥稳定碎石基层取芯芯样分类与整体性评价技术标准</w:t>
            </w:r>
          </w:p>
        </w:tc>
        <w:tc>
          <w:tcPr>
            <w:tcW w:w="1997" w:type="dxa"/>
            <w:vAlign w:val="center"/>
          </w:tcPr>
          <w:p>
            <w:pPr>
              <w:spacing w:before="156" w:beforeLines="50" w:after="156" w:afterLines="50"/>
              <w:jc w:val="center"/>
              <w:rPr>
                <w:rFonts w:hint="eastAsia"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color w:val="000000" w:themeColor="text1"/>
                <w14:textFill>
                  <w14:solidFill>
                    <w14:schemeClr w14:val="tx1"/>
                  </w14:solidFill>
                </w14:textFill>
              </w:rPr>
              <w:t>0</w:t>
            </w:r>
            <w:r>
              <w:rPr>
                <w:rFonts w:hint="eastAsia" w:ascii="Times New Roman" w:hAnsi="Times New Roman"/>
                <w:color w:val="000000" w:themeColor="text1"/>
                <w:lang w:val="en-US" w:eastAsia="zh-CN"/>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3" w:hRule="atLeast"/>
        </w:trPr>
        <w:tc>
          <w:tcPr>
            <w:tcW w:w="9099" w:type="dxa"/>
            <w:gridSpan w:val="5"/>
            <w:tcBorders>
              <w:top w:val="single" w:color="auto" w:sz="4" w:space="0"/>
            </w:tcBorders>
            <w:vAlign w:val="center"/>
          </w:tcPr>
          <w:p>
            <w:pPr>
              <w:spacing w:before="156" w:beforeLines="50" w:after="156" w:afterLines="50"/>
              <w:jc w:val="center"/>
              <w:rPr>
                <w:rFonts w:ascii="Times New Roman" w:hAnsi="Times New Roman"/>
              </w:rPr>
            </w:pPr>
            <w:r>
              <w:rPr>
                <w:rFonts w:ascii="Times New Roman" w:hAnsi="Times New Roman"/>
              </w:rPr>
              <w:t>填写说明：</w:t>
            </w:r>
          </w:p>
          <w:p>
            <w:pPr>
              <w:numPr>
                <w:ilvl w:val="0"/>
                <w:numId w:val="2"/>
              </w:numPr>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合作方式</w:t>
            </w:r>
            <w:r>
              <w:rPr>
                <w:rFonts w:ascii="Times New Roman" w:hAnsi="Times New Roman"/>
                <w:color w:val="000000" w:themeColor="text1"/>
                <w14:textFill>
                  <w14:solidFill>
                    <w14:schemeClr w14:val="tx1"/>
                  </w14:solidFill>
                </w14:textFill>
              </w:rPr>
              <w:t>包括专著合著、论文合著、共同立项、共同知识产权、产业合作等；</w:t>
            </w:r>
          </w:p>
          <w:p>
            <w:pPr>
              <w:numPr>
                <w:ilvl w:val="0"/>
                <w:numId w:val="2"/>
              </w:numPr>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合作者</w:t>
            </w:r>
            <w:r>
              <w:rPr>
                <w:rFonts w:ascii="Times New Roman" w:hAnsi="Times New Roman"/>
                <w:color w:val="000000" w:themeColor="text1"/>
                <w14:textFill>
                  <w14:solidFill>
                    <w14:schemeClr w14:val="tx1"/>
                  </w14:solidFill>
                </w14:textFill>
              </w:rPr>
              <w:t>填写此项合作内容中涉及的完成人；</w:t>
            </w:r>
          </w:p>
          <w:p>
            <w:pPr>
              <w:numPr>
                <w:ilvl w:val="0"/>
                <w:numId w:val="2"/>
              </w:numPr>
              <w:spacing w:line="440" w:lineRule="exact"/>
              <w:jc w:val="center"/>
              <w:rPr>
                <w:rFonts w:ascii="Times New Roman" w:hAnsi="Times New Roman"/>
              </w:rPr>
            </w:pPr>
            <w:r>
              <w:rPr>
                <w:rFonts w:ascii="Times New Roman" w:hAnsi="Times New Roman"/>
                <w:b/>
                <w:color w:val="000000" w:themeColor="text1"/>
                <w14:textFill>
                  <w14:solidFill>
                    <w14:schemeClr w14:val="tx1"/>
                  </w14:solidFill>
                </w14:textFill>
              </w:rPr>
              <w:t>合作成果</w:t>
            </w:r>
            <w:r>
              <w:rPr>
                <w:rFonts w:ascii="Times New Roman" w:hAnsi="Times New Roman"/>
                <w:color w:val="000000" w:themeColor="text1"/>
                <w14:textFill>
                  <w14:solidFill>
                    <w14:schemeClr w14:val="tx1"/>
                  </w14:solidFill>
                </w14:textFill>
              </w:rPr>
              <w:t>包括专著名称、论文名称、发明专利名称、合同名称等，需上传证明材料</w:t>
            </w:r>
            <w:r>
              <w:rPr>
                <w:rFonts w:ascii="Times New Roman" w:hAnsi="Times New Roman"/>
                <w:b/>
                <w:bCs/>
                <w:color w:val="000000" w:themeColor="text1"/>
                <w14:textFill>
                  <w14:solidFill>
                    <w14:schemeClr w14:val="tx1"/>
                  </w14:solidFill>
                </w14:textFill>
              </w:rPr>
              <w:t>带有姓名</w:t>
            </w:r>
            <w:r>
              <w:rPr>
                <w:rFonts w:ascii="Times New Roman" w:hAnsi="Times New Roman"/>
                <w:color w:val="000000" w:themeColor="text1"/>
                <w14:textFill>
                  <w14:solidFill>
                    <w14:schemeClr w14:val="tx1"/>
                  </w14:solidFill>
                </w14:textFill>
              </w:rPr>
              <w:t>的关键页，证明材料写附件编号。</w:t>
            </w:r>
          </w:p>
        </w:tc>
      </w:tr>
    </w:tbl>
    <w:p>
      <w:pPr>
        <w:pStyle w:val="8"/>
        <w:spacing w:after="300" w:afterAutospacing="0"/>
        <w:jc w:val="center"/>
        <w:rPr>
          <w:rFonts w:ascii="Times New Roman" w:hAnsi="Times New Roman"/>
          <w:sz w:val="33"/>
          <w:szCs w:val="33"/>
        </w:rPr>
      </w:pPr>
    </w:p>
    <w:p>
      <w:pPr>
        <w:pStyle w:val="8"/>
        <w:spacing w:after="300" w:afterAutospacing="0"/>
        <w:jc w:val="center"/>
        <w:rPr>
          <w:rFonts w:ascii="Times New Roman" w:hAnsi="Times New Roman"/>
          <w:sz w:val="33"/>
          <w:szCs w:val="33"/>
        </w:rPr>
      </w:pPr>
      <w:r>
        <w:rPr>
          <w:rFonts w:ascii="Times New Roman" w:hAnsi="Times New Roman"/>
          <w:sz w:val="33"/>
          <w:szCs w:val="33"/>
        </w:rPr>
        <w:t>三、主要完成人情况表</w:t>
      </w:r>
    </w:p>
    <w:tbl>
      <w:tblPr>
        <w:tblStyle w:val="12"/>
        <w:tblW w:w="9634"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107"/>
        <w:gridCol w:w="1029"/>
        <w:gridCol w:w="885"/>
        <w:gridCol w:w="749"/>
        <w:gridCol w:w="1702"/>
        <w:gridCol w:w="772"/>
        <w:gridCol w:w="1125"/>
        <w:gridCol w:w="22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1107"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姓名 </w:t>
            </w:r>
          </w:p>
        </w:tc>
        <w:tc>
          <w:tcPr>
            <w:tcW w:w="102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hint="eastAsia" w:ascii="Times New Roman" w:hAnsi="Times New Roman" w:eastAsiaTheme="minorEastAsia"/>
                <w:lang w:val="en-US" w:eastAsia="zh-CN"/>
              </w:rPr>
            </w:pPr>
            <w:r>
              <w:rPr>
                <w:rFonts w:hint="eastAsia" w:ascii="Times New Roman" w:hAnsi="Times New Roman"/>
                <w:lang w:val="en-US" w:eastAsia="zh-CN"/>
              </w:rPr>
              <w:t>王龙</w:t>
            </w:r>
          </w:p>
        </w:tc>
        <w:tc>
          <w:tcPr>
            <w:tcW w:w="8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性别 </w:t>
            </w:r>
          </w:p>
        </w:tc>
        <w:tc>
          <w:tcPr>
            <w:tcW w:w="7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rPr>
                <w:rFonts w:hint="eastAsia"/>
              </w:rPr>
              <w:t>男</w:t>
            </w:r>
            <w:r>
              <w:t xml:space="preserve"> </w:t>
            </w:r>
          </w:p>
        </w:tc>
        <w:tc>
          <w:tcPr>
            <w:tcW w:w="1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排名 </w:t>
            </w:r>
          </w:p>
        </w:tc>
        <w:tc>
          <w:tcPr>
            <w:tcW w:w="77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rPr>
                <w:rFonts w:hint="eastAsia"/>
              </w:rPr>
              <w:t>1</w:t>
            </w:r>
          </w:p>
        </w:tc>
        <w:tc>
          <w:tcPr>
            <w:tcW w:w="112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民族 </w:t>
            </w:r>
          </w:p>
        </w:tc>
        <w:tc>
          <w:tcPr>
            <w:tcW w:w="226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rPr>
                <w:rFonts w:hint="eastAsia"/>
              </w:rPr>
              <w:t>汉族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1107"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出生年月 </w:t>
            </w:r>
          </w:p>
        </w:tc>
        <w:tc>
          <w:tcPr>
            <w:tcW w:w="266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hint="default" w:ascii="Times New Roman" w:hAnsi="Times New Roman" w:eastAsiaTheme="minorEastAsia"/>
                <w:lang w:val="en-US" w:eastAsia="zh-CN"/>
              </w:rPr>
            </w:pPr>
            <w:r>
              <w:rPr>
                <w:rFonts w:hint="eastAsia" w:ascii="Times New Roman" w:hAnsi="Times New Roman"/>
              </w:rPr>
              <w:t>19</w:t>
            </w:r>
            <w:r>
              <w:rPr>
                <w:rFonts w:hint="eastAsia" w:ascii="Times New Roman" w:hAnsi="Times New Roman"/>
                <w:lang w:val="en-US" w:eastAsia="zh-CN"/>
              </w:rPr>
              <w:t>68.04</w:t>
            </w:r>
          </w:p>
        </w:tc>
        <w:tc>
          <w:tcPr>
            <w:tcW w:w="1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出 生 地 </w:t>
            </w:r>
          </w:p>
        </w:tc>
        <w:tc>
          <w:tcPr>
            <w:tcW w:w="77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rPr>
                <w:rFonts w:hint="eastAsia"/>
                <w:lang w:val="en-US" w:eastAsia="zh-CN"/>
              </w:rPr>
              <w:t>黑龙江省宾县三宝乡</w:t>
            </w:r>
          </w:p>
        </w:tc>
        <w:tc>
          <w:tcPr>
            <w:tcW w:w="112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身份证号 </w:t>
            </w:r>
          </w:p>
        </w:tc>
        <w:tc>
          <w:tcPr>
            <w:tcW w:w="226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hint="default" w:ascii="Times New Roman" w:hAnsi="Times New Roman" w:eastAsiaTheme="minorEastAsia"/>
                <w:lang w:val="en-US" w:eastAsia="zh-CN"/>
              </w:rPr>
            </w:pPr>
            <w:r>
              <w:rPr>
                <w:rFonts w:hint="eastAsia" w:ascii="Times New Roman" w:hAnsi="Times New Roman"/>
                <w:lang w:val="en-US" w:eastAsia="zh-CN"/>
              </w:rPr>
              <w:t>42011119680411401112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1107"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最高学位 </w:t>
            </w:r>
          </w:p>
        </w:tc>
        <w:tc>
          <w:tcPr>
            <w:tcW w:w="266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rPr>
                <w:rFonts w:hint="eastAsia"/>
              </w:rPr>
              <w:t>博士</w:t>
            </w:r>
          </w:p>
        </w:tc>
        <w:tc>
          <w:tcPr>
            <w:tcW w:w="1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最高学历 </w:t>
            </w:r>
          </w:p>
        </w:tc>
        <w:tc>
          <w:tcPr>
            <w:tcW w:w="77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rPr>
                <w:rFonts w:hint="eastAsia"/>
              </w:rPr>
              <w:t>研究生</w:t>
            </w:r>
          </w:p>
        </w:tc>
        <w:tc>
          <w:tcPr>
            <w:tcW w:w="112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技术职称 </w:t>
            </w:r>
          </w:p>
        </w:tc>
        <w:tc>
          <w:tcPr>
            <w:tcW w:w="226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rPr>
                <w:rFonts w:hint="eastAsia"/>
                <w:lang w:val="en-US" w:eastAsia="zh-CN"/>
              </w:rPr>
              <w:t>副</w:t>
            </w:r>
            <w:r>
              <w:rPr>
                <w:rFonts w:hint="eastAsia"/>
              </w:rPr>
              <w:t>教授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1107"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毕业学校 </w:t>
            </w:r>
          </w:p>
        </w:tc>
        <w:tc>
          <w:tcPr>
            <w:tcW w:w="266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rPr>
                <w:rFonts w:hint="eastAsia" w:ascii="Times New Roman" w:hAnsi="Times New Roman"/>
                <w:lang w:val="en-US" w:eastAsia="zh-CN"/>
              </w:rPr>
              <w:t>哈尔滨工业</w:t>
            </w:r>
            <w:r>
              <w:rPr>
                <w:rFonts w:hint="eastAsia" w:ascii="Times New Roman" w:hAnsi="Times New Roman"/>
              </w:rPr>
              <w:t>大学</w:t>
            </w:r>
          </w:p>
        </w:tc>
        <w:tc>
          <w:tcPr>
            <w:tcW w:w="1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毕业时间 </w:t>
            </w:r>
          </w:p>
        </w:tc>
        <w:tc>
          <w:tcPr>
            <w:tcW w:w="77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hint="default" w:ascii="Times New Roman" w:hAnsi="Times New Roman" w:eastAsiaTheme="minorEastAsia"/>
                <w:lang w:val="en-US" w:eastAsia="zh-CN"/>
              </w:rPr>
            </w:pPr>
            <w:r>
              <w:rPr>
                <w:rFonts w:hint="eastAsia" w:ascii="Times New Roman" w:hAnsi="Times New Roman"/>
              </w:rPr>
              <w:t>20</w:t>
            </w:r>
            <w:r>
              <w:rPr>
                <w:rFonts w:hint="eastAsia" w:ascii="Times New Roman" w:hAnsi="Times New Roman"/>
                <w:lang w:val="en-US" w:eastAsia="zh-CN"/>
              </w:rPr>
              <w:t>06.12.30</w:t>
            </w:r>
          </w:p>
        </w:tc>
        <w:tc>
          <w:tcPr>
            <w:tcW w:w="112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所学专业 </w:t>
            </w:r>
          </w:p>
        </w:tc>
        <w:tc>
          <w:tcPr>
            <w:tcW w:w="226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hint="eastAsia" w:ascii="Times New Roman" w:hAnsi="Times New Roman" w:eastAsiaTheme="minorEastAsia"/>
                <w:lang w:val="en-US" w:eastAsia="zh-CN"/>
              </w:rPr>
            </w:pPr>
            <w:r>
              <w:rPr>
                <w:rFonts w:hint="eastAsia" w:ascii="Times New Roman" w:hAnsi="Times New Roman"/>
                <w:lang w:val="en-US" w:eastAsia="zh-CN"/>
              </w:rPr>
              <w:t>道路工程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jc w:val="center"/>
        </w:trPr>
        <w:tc>
          <w:tcPr>
            <w:tcW w:w="1107"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电子邮箱 </w:t>
            </w:r>
          </w:p>
        </w:tc>
        <w:tc>
          <w:tcPr>
            <w:tcW w:w="266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rPr>
                <w:rFonts w:hint="eastAsia" w:ascii="Times New Roman" w:hAnsi="Times New Roman"/>
                <w:lang w:val="en-US" w:eastAsia="zh-CN"/>
              </w:rPr>
              <w:t>289214921@qq.com</w:t>
            </w:r>
          </w:p>
        </w:tc>
        <w:tc>
          <w:tcPr>
            <w:tcW w:w="1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办公电话 </w:t>
            </w:r>
          </w:p>
        </w:tc>
        <w:tc>
          <w:tcPr>
            <w:tcW w:w="77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hint="default" w:ascii="Times New Roman" w:hAnsi="Times New Roman" w:eastAsiaTheme="minorEastAsia"/>
                <w:lang w:val="en-US" w:eastAsia="zh-CN"/>
              </w:rPr>
            </w:pPr>
            <w:r>
              <w:rPr>
                <w:rFonts w:hint="eastAsia" w:ascii="Times New Roman" w:hAnsi="Times New Roman"/>
                <w:lang w:val="en-US" w:eastAsia="zh-CN"/>
              </w:rPr>
              <w:t>0415-8283779</w:t>
            </w:r>
          </w:p>
        </w:tc>
        <w:tc>
          <w:tcPr>
            <w:tcW w:w="112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移动电话 </w:t>
            </w:r>
          </w:p>
        </w:tc>
        <w:tc>
          <w:tcPr>
            <w:tcW w:w="226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hint="default" w:ascii="Times New Roman" w:hAnsi="Times New Roman" w:eastAsiaTheme="minorEastAsia"/>
                <w:lang w:val="en-US" w:eastAsia="zh-CN"/>
              </w:rPr>
            </w:pPr>
            <w:r>
              <w:rPr>
                <w:rFonts w:hint="eastAsia" w:ascii="Times New Roman" w:hAnsi="Times New Roman"/>
              </w:rPr>
              <w:t>1</w:t>
            </w:r>
            <w:r>
              <w:rPr>
                <w:rFonts w:hint="eastAsia" w:ascii="Times New Roman" w:hAnsi="Times New Roman"/>
                <w:lang w:val="en-US" w:eastAsia="zh-CN"/>
              </w:rPr>
              <w:t>3313699001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jc w:val="center"/>
        </w:trPr>
        <w:tc>
          <w:tcPr>
            <w:tcW w:w="1107"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通讯地址 </w:t>
            </w:r>
          </w:p>
        </w:tc>
        <w:tc>
          <w:tcPr>
            <w:tcW w:w="5137"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hint="default" w:ascii="Times New Roman" w:hAnsi="Times New Roman" w:eastAsiaTheme="minorEastAsia"/>
                <w:lang w:val="en-US" w:eastAsia="zh-CN"/>
              </w:rPr>
            </w:pPr>
            <w:r>
              <w:rPr>
                <w:rFonts w:hint="eastAsia" w:ascii="Times New Roman" w:hAnsi="Times New Roman"/>
                <w:lang w:val="en-US" w:eastAsia="zh-CN"/>
              </w:rPr>
              <w:t>黑龙江省哈尔滨市南岗区黄河路73号哈尔滨工业大学二区交通学院503室</w:t>
            </w:r>
          </w:p>
        </w:tc>
        <w:tc>
          <w:tcPr>
            <w:tcW w:w="112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邮政编码 </w:t>
            </w:r>
          </w:p>
        </w:tc>
        <w:tc>
          <w:tcPr>
            <w:tcW w:w="226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hint="default" w:ascii="Times New Roman" w:hAnsi="Times New Roman" w:eastAsiaTheme="minorEastAsia"/>
                <w:lang w:val="en-US" w:eastAsia="zh-CN"/>
              </w:rPr>
            </w:pPr>
            <w:r>
              <w:rPr>
                <w:rFonts w:hint="eastAsia" w:ascii="Times New Roman" w:hAnsi="Times New Roman"/>
                <w:lang w:val="en-US" w:eastAsia="zh-CN"/>
              </w:rPr>
              <w:t>150090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jc w:val="center"/>
        </w:trPr>
        <w:tc>
          <w:tcPr>
            <w:tcW w:w="1107"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rPr>
                <w:rFonts w:hint="eastAsia"/>
              </w:rPr>
              <w:t>完成</w:t>
            </w:r>
            <w:r>
              <w:t xml:space="preserve">单位 </w:t>
            </w:r>
          </w:p>
        </w:tc>
        <w:tc>
          <w:tcPr>
            <w:tcW w:w="852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hint="default" w:ascii="Times New Roman" w:hAnsi="Times New Roman" w:eastAsiaTheme="minorEastAsia"/>
                <w:lang w:val="en-US" w:eastAsia="zh-CN"/>
              </w:rPr>
            </w:pPr>
            <w:r>
              <w:rPr>
                <w:rFonts w:hint="eastAsia" w:ascii="Times New Roman" w:hAnsi="Times New Roman"/>
                <w:lang w:val="en-US" w:eastAsia="zh-CN"/>
              </w:rPr>
              <w:t>哈尔滨工业大学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5" w:hRule="atLeast"/>
          <w:jc w:val="center"/>
        </w:trPr>
        <w:tc>
          <w:tcPr>
            <w:tcW w:w="1107"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二级单位 </w:t>
            </w:r>
          </w:p>
        </w:tc>
        <w:tc>
          <w:tcPr>
            <w:tcW w:w="852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hint="default" w:ascii="Times New Roman" w:hAnsi="Times New Roman" w:eastAsiaTheme="minorEastAsia"/>
                <w:lang w:val="en-US" w:eastAsia="zh-CN"/>
              </w:rPr>
            </w:pPr>
            <w:r>
              <w:rPr>
                <w:rFonts w:hint="eastAsia" w:ascii="Times New Roman" w:hAnsi="Times New Roman"/>
                <w:lang w:val="en-US" w:eastAsia="zh-CN"/>
              </w:rPr>
              <w:t>交通科学与工程学院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25" w:hRule="atLeast"/>
          <w:jc w:val="center"/>
        </w:trPr>
        <w:tc>
          <w:tcPr>
            <w:tcW w:w="213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pStyle w:val="8"/>
              <w:rPr>
                <w:rFonts w:ascii="Times New Roman" w:hAnsi="Times New Roman"/>
              </w:rPr>
            </w:pPr>
            <w:r>
              <w:t xml:space="preserve">参加本项目的起止时间 </w:t>
            </w:r>
          </w:p>
        </w:tc>
        <w:tc>
          <w:tcPr>
            <w:tcW w:w="7498"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hint="default" w:ascii="Times New Roman" w:hAnsi="Times New Roman" w:eastAsiaTheme="minorEastAsia"/>
                <w:lang w:val="en-US" w:eastAsia="zh-CN"/>
              </w:rPr>
            </w:pPr>
            <w:r>
              <w:rPr>
                <w:rFonts w:hint="eastAsia" w:ascii="Times New Roman" w:hAnsi="Times New Roman"/>
              </w:rPr>
              <w:t>20</w:t>
            </w:r>
            <w:r>
              <w:rPr>
                <w:rFonts w:hint="eastAsia" w:ascii="Times New Roman" w:hAnsi="Times New Roman"/>
                <w:lang w:val="en-US" w:eastAsia="zh-CN"/>
              </w:rPr>
              <w:t>13</w:t>
            </w:r>
            <w:r>
              <w:rPr>
                <w:rFonts w:hint="eastAsia" w:ascii="Times New Roman" w:hAnsi="Times New Roman"/>
              </w:rPr>
              <w:t>.01.01-202</w:t>
            </w:r>
            <w:r>
              <w:rPr>
                <w:rFonts w:hint="eastAsia" w:ascii="Times New Roman" w:hAnsi="Times New Roman"/>
                <w:lang w:val="en-US" w:eastAsia="zh-CN"/>
              </w:rPr>
              <w:t>5</w:t>
            </w:r>
            <w:r>
              <w:rPr>
                <w:rFonts w:hint="eastAsia" w:ascii="Times New Roman" w:hAnsi="Times New Roman"/>
              </w:rPr>
              <w:t>.</w:t>
            </w:r>
            <w:r>
              <w:rPr>
                <w:rFonts w:hint="eastAsia" w:ascii="Times New Roman" w:hAnsi="Times New Roman"/>
                <w:lang w:val="en-US" w:eastAsia="zh-CN"/>
              </w:rPr>
              <w:t>04</w:t>
            </w:r>
            <w:r>
              <w:rPr>
                <w:rFonts w:hint="eastAsia" w:ascii="Times New Roman" w:hAnsi="Times New Roman"/>
              </w:rPr>
              <w:t>.</w:t>
            </w:r>
            <w:r>
              <w:rPr>
                <w:rFonts w:hint="eastAsia" w:ascii="Times New Roman" w:hAnsi="Times New Roman"/>
                <w:lang w:val="en-US" w:eastAsia="zh-CN"/>
              </w:rPr>
              <w:t>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638" w:hRule="atLeast"/>
          <w:jc w:val="center"/>
        </w:trPr>
        <w:tc>
          <w:tcPr>
            <w:tcW w:w="9634" w:type="dxa"/>
            <w:gridSpan w:val="8"/>
            <w:tcBorders>
              <w:top w:val="single" w:color="auto" w:sz="8" w:space="0"/>
              <w:left w:val="single" w:color="auto" w:sz="8" w:space="0"/>
              <w:bottom w:val="single" w:color="auto" w:sz="8" w:space="0"/>
              <w:right w:val="single" w:color="auto" w:sz="8" w:space="0"/>
            </w:tcBorders>
            <w:shd w:val="clear" w:color="auto" w:fill="auto"/>
          </w:tcPr>
          <w:p>
            <w:pPr>
              <w:pStyle w:val="8"/>
              <w:spacing w:before="100" w:after="156" w:afterLines="50" w:afterAutospacing="0"/>
            </w:pPr>
            <w:r>
              <w:t>对本项目主要科技创新的贡献：</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00" w:line="144" w:lineRule="auto"/>
              <w:ind w:firstLine="480" w:firstLineChars="200"/>
              <w:jc w:val="left"/>
              <w:textAlignment w:val="auto"/>
              <w:outlineLvl w:val="9"/>
              <w:rPr>
                <w:rFonts w:ascii="Times New Roman" w:hAnsi="Times New Roman"/>
              </w:rPr>
            </w:pPr>
            <w:r>
              <w:rPr>
                <w:rFonts w:hint="eastAsia" w:ascii="Times New Roman" w:hAnsi="Times New Roman"/>
                <w:lang w:val="en-US" w:eastAsia="zh-CN"/>
              </w:rPr>
              <w:t>完成了对PFWD的选型和有限元分析，提出了对路基和半刚性基层施工质量检测的参数配置；通过室内试验，确定了半刚性基层强度与成熟度的关系模型，提出基于成熟度的半刚性基层刚度检测时机；基于现场的PFWD检测，提出了三维可视化施工质量评价体系</w:t>
            </w:r>
            <w:r>
              <w:rPr>
                <w:rFonts w:hint="eastAsia" w:ascii="Times New Roman" w:hAnsi="Times New Roma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34" w:type="dxa"/>
            <w:gridSpan w:val="8"/>
            <w:tcBorders>
              <w:top w:val="single" w:color="auto" w:sz="8" w:space="0"/>
              <w:left w:val="single" w:color="auto" w:sz="8" w:space="0"/>
              <w:bottom w:val="single" w:color="auto" w:sz="8" w:space="0"/>
              <w:right w:val="single" w:color="auto" w:sz="8" w:space="0"/>
            </w:tcBorders>
            <w:shd w:val="clear" w:color="auto" w:fill="auto"/>
          </w:tcPr>
          <w:p>
            <w:pPr>
              <w:pStyle w:val="8"/>
              <w:spacing w:before="100" w:afterAutospacing="0"/>
            </w:pPr>
            <w:r>
              <w:t>曾获科学技术奖励情况：</w:t>
            </w:r>
          </w:p>
          <w:p>
            <w:pPr>
              <w:pStyle w:val="8"/>
              <w:spacing w:before="62" w:beforeLines="20" w:beforeAutospacing="0" w:after="100" w:line="300" w:lineRule="auto"/>
              <w:ind w:firstLine="480" w:firstLineChars="200"/>
              <w:jc w:val="both"/>
              <w:rPr>
                <w:rFonts w:ascii="Times New Roman" w:hAnsi="Times New Roman"/>
              </w:rPr>
            </w:pPr>
            <w:r>
              <w:rPr>
                <w:rFonts w:hint="eastAsia" w:ascii="Times New Roman" w:hAnsi="Times New Roman"/>
              </w:rPr>
              <w:t>1、</w:t>
            </w:r>
            <w:r>
              <w:rPr>
                <w:rFonts w:hint="eastAsia" w:ascii="宋体" w:hAnsi="宋体" w:eastAsia="宋体" w:cs="宋体"/>
                <w:color w:val="000000" w:themeColor="text1"/>
                <w:lang w:val="en-US" w:eastAsia="zh-CN"/>
                <w14:textFill>
                  <w14:solidFill>
                    <w14:schemeClr w14:val="tx1"/>
                  </w14:solidFill>
                </w14:textFill>
              </w:rPr>
              <w:t>2022年第五届吉林省标准创新贡献奖一等奖</w:t>
            </w:r>
            <w:r>
              <w:rPr>
                <w:rFonts w:hint="eastAsia" w:ascii="Times New Roman" w:hAnsi="Times New Roman"/>
              </w:rPr>
              <w:t>。2、</w:t>
            </w:r>
            <w:r>
              <w:rPr>
                <w:rFonts w:hint="eastAsia" w:ascii="宋体" w:hAnsi="宋体" w:eastAsia="宋体" w:cs="宋体"/>
                <w:color w:val="000000" w:themeColor="text1"/>
                <w:lang w:val="en-US" w:eastAsia="zh-CN"/>
                <w14:textFill>
                  <w14:solidFill>
                    <w14:schemeClr w14:val="tx1"/>
                  </w14:solidFill>
                </w14:textFill>
              </w:rPr>
              <w:t>2021年黑龙江省科学技术奖二等奖（进步）</w:t>
            </w:r>
            <w:r>
              <w:rPr>
                <w:rFonts w:hint="eastAsia" w:ascii="Times New Roman" w:hAnsi="Times New Roman"/>
              </w:rPr>
              <w:t>。3、</w:t>
            </w:r>
            <w:r>
              <w:rPr>
                <w:rFonts w:hint="eastAsia" w:ascii="宋体" w:hAnsi="宋体" w:eastAsia="宋体" w:cs="宋体"/>
                <w:color w:val="000000" w:themeColor="text1"/>
                <w:lang w:val="en-US" w:eastAsia="zh-CN"/>
                <w14:textFill>
                  <w14:solidFill>
                    <w14:schemeClr w14:val="tx1"/>
                  </w14:solidFill>
                </w14:textFill>
              </w:rPr>
              <w:t>2020年中国公路学会科学技术奖一等奖</w:t>
            </w:r>
            <w:r>
              <w:rPr>
                <w:rFonts w:hint="eastAsia" w:ascii="Times New Roman" w:hAnsi="Times New Roman"/>
              </w:rPr>
              <w:t>。4、</w:t>
            </w:r>
            <w:r>
              <w:rPr>
                <w:rFonts w:hint="eastAsia" w:ascii="宋体" w:hAnsi="宋体" w:eastAsia="宋体" w:cs="宋体"/>
                <w:color w:val="000000" w:themeColor="text1"/>
                <w:lang w:val="en-US" w:eastAsia="zh-CN"/>
                <w14:textFill>
                  <w14:solidFill>
                    <w14:schemeClr w14:val="tx1"/>
                  </w14:solidFill>
                </w14:textFill>
              </w:rPr>
              <w:t>2013年吉林省科学技术奖二等奖</w:t>
            </w:r>
            <w:r>
              <w:rPr>
                <w:rFonts w:hint="eastAsia" w:ascii="Times New Roman" w:hAnsi="Times New Roma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5472" w:type="dxa"/>
            <w:gridSpan w:val="5"/>
            <w:tcBorders>
              <w:top w:val="single" w:color="auto" w:sz="8" w:space="0"/>
              <w:left w:val="single" w:color="auto" w:sz="8" w:space="0"/>
              <w:bottom w:val="single" w:color="auto" w:sz="8" w:space="0"/>
              <w:right w:val="single" w:color="auto" w:sz="8" w:space="0"/>
            </w:tcBorders>
            <w:shd w:val="clear" w:color="auto" w:fill="auto"/>
          </w:tcPr>
          <w:p>
            <w:pPr>
              <w:pStyle w:val="8"/>
            </w:pPr>
            <w:r>
              <w:t xml:space="preserve">声明：本人同意完成人排名，保证所提供的有关材料真实有效，且不存在违反相关法律法规及侵犯他人知识产权的情形。本人工作单位已知悉本人被提名情况且无异议。如产生争议，将积极配合调查处理工作。如有材料虚假或违纪行为，愿意承担相应责任并按规定接受处理。 </w:t>
            </w:r>
          </w:p>
          <w:p>
            <w:pPr>
              <w:pStyle w:val="8"/>
            </w:pPr>
            <w:r>
              <w:t xml:space="preserve">本人签名： </w:t>
            </w:r>
          </w:p>
          <w:p>
            <w:pPr>
              <w:pStyle w:val="8"/>
              <w:rPr>
                <w:rFonts w:ascii="Times New Roman" w:hAnsi="Times New Roman"/>
              </w:rPr>
            </w:pPr>
            <w:r>
              <w:t xml:space="preserve">        年  月  日 </w:t>
            </w:r>
          </w:p>
        </w:tc>
        <w:tc>
          <w:tcPr>
            <w:tcW w:w="4162" w:type="dxa"/>
            <w:gridSpan w:val="3"/>
            <w:tcBorders>
              <w:top w:val="single" w:color="auto" w:sz="8" w:space="0"/>
              <w:left w:val="single" w:color="auto" w:sz="8" w:space="0"/>
              <w:bottom w:val="single" w:color="auto" w:sz="8" w:space="0"/>
              <w:right w:val="single" w:color="auto" w:sz="8" w:space="0"/>
            </w:tcBorders>
            <w:shd w:val="clear" w:color="auto" w:fill="auto"/>
          </w:tcPr>
          <w:p>
            <w:pPr>
              <w:pStyle w:val="8"/>
            </w:pPr>
            <w:r>
              <w:t xml:space="preserve">  </w:t>
            </w:r>
          </w:p>
          <w:p>
            <w:pPr>
              <w:pStyle w:val="8"/>
            </w:pPr>
          </w:p>
          <w:p>
            <w:pPr>
              <w:pStyle w:val="8"/>
            </w:pPr>
            <w:r>
              <w:t xml:space="preserve">  </w:t>
            </w:r>
          </w:p>
          <w:p>
            <w:pPr>
              <w:pStyle w:val="8"/>
            </w:pPr>
            <w:r>
              <w:t xml:space="preserve">       单位（盖章） </w:t>
            </w:r>
          </w:p>
          <w:p>
            <w:pPr>
              <w:pStyle w:val="8"/>
              <w:rPr>
                <w:rFonts w:ascii="Times New Roman" w:hAnsi="Times New Roman"/>
              </w:rPr>
            </w:pPr>
            <w:r>
              <w:t xml:space="preserve">        年  月  日 </w:t>
            </w:r>
          </w:p>
        </w:tc>
      </w:tr>
    </w:tbl>
    <w:p>
      <w:pPr>
        <w:rPr>
          <w:rFonts w:ascii="Times New Roman" w:hAnsi="Times New Roman"/>
        </w:rPr>
      </w:pPr>
    </w:p>
    <w:p>
      <w:pPr>
        <w:rPr>
          <w:rFonts w:ascii="Times New Roman" w:hAnsi="Times New Roman"/>
        </w:rPr>
      </w:pPr>
    </w:p>
    <w:tbl>
      <w:tblPr>
        <w:tblStyle w:val="12"/>
        <w:tblW w:w="9634"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107"/>
        <w:gridCol w:w="1029"/>
        <w:gridCol w:w="885"/>
        <w:gridCol w:w="749"/>
        <w:gridCol w:w="1702"/>
        <w:gridCol w:w="772"/>
        <w:gridCol w:w="1125"/>
        <w:gridCol w:w="22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1107"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姓名 </w:t>
            </w:r>
          </w:p>
        </w:tc>
        <w:tc>
          <w:tcPr>
            <w:tcW w:w="102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hint="default" w:ascii="Times New Roman" w:hAnsi="Times New Roman" w:eastAsiaTheme="minorEastAsia"/>
                <w:lang w:val="en-US" w:eastAsia="zh-CN"/>
              </w:rPr>
            </w:pPr>
            <w:r>
              <w:rPr>
                <w:rFonts w:hint="eastAsia" w:ascii="Times New Roman" w:hAnsi="Times New Roman"/>
                <w:lang w:val="en-US" w:eastAsia="zh-CN"/>
              </w:rPr>
              <w:t>解晓光</w:t>
            </w:r>
          </w:p>
        </w:tc>
        <w:tc>
          <w:tcPr>
            <w:tcW w:w="8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性别 </w:t>
            </w:r>
          </w:p>
        </w:tc>
        <w:tc>
          <w:tcPr>
            <w:tcW w:w="7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rPr>
                <w:rFonts w:hint="eastAsia"/>
                <w:lang w:val="en-US" w:eastAsia="zh-CN"/>
              </w:rPr>
              <w:t>女</w:t>
            </w:r>
            <w:r>
              <w:t xml:space="preserve"> </w:t>
            </w:r>
          </w:p>
        </w:tc>
        <w:tc>
          <w:tcPr>
            <w:tcW w:w="1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排名 </w:t>
            </w:r>
          </w:p>
        </w:tc>
        <w:tc>
          <w:tcPr>
            <w:tcW w:w="77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hint="eastAsia" w:ascii="Times New Roman" w:hAnsi="Times New Roman" w:eastAsiaTheme="minorEastAsia"/>
                <w:lang w:eastAsia="zh-CN"/>
              </w:rPr>
            </w:pPr>
            <w:r>
              <w:rPr>
                <w:rFonts w:hint="eastAsia"/>
                <w:lang w:val="en-US" w:eastAsia="zh-CN"/>
              </w:rPr>
              <w:t>2</w:t>
            </w:r>
          </w:p>
        </w:tc>
        <w:tc>
          <w:tcPr>
            <w:tcW w:w="112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民族 </w:t>
            </w:r>
          </w:p>
        </w:tc>
        <w:tc>
          <w:tcPr>
            <w:tcW w:w="226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rPr>
                <w:rFonts w:hint="eastAsia"/>
              </w:rPr>
              <w:t>汉族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1107"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出生年月 </w:t>
            </w:r>
          </w:p>
        </w:tc>
        <w:tc>
          <w:tcPr>
            <w:tcW w:w="266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hint="default" w:ascii="Times New Roman" w:hAnsi="Times New Roman" w:eastAsiaTheme="minorEastAsia"/>
                <w:lang w:val="en-US" w:eastAsia="zh-CN"/>
              </w:rPr>
            </w:pPr>
            <w:r>
              <w:rPr>
                <w:rFonts w:hint="eastAsia" w:ascii="Times New Roman" w:hAnsi="Times New Roman"/>
              </w:rPr>
              <w:t>19</w:t>
            </w:r>
            <w:r>
              <w:rPr>
                <w:rFonts w:hint="eastAsia" w:ascii="Times New Roman" w:hAnsi="Times New Roman"/>
                <w:lang w:val="en-US" w:eastAsia="zh-CN"/>
              </w:rPr>
              <w:t>75.01</w:t>
            </w:r>
          </w:p>
        </w:tc>
        <w:tc>
          <w:tcPr>
            <w:tcW w:w="1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出 生 地 </w:t>
            </w:r>
          </w:p>
        </w:tc>
        <w:tc>
          <w:tcPr>
            <w:tcW w:w="77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rPr>
                <w:rFonts w:hint="eastAsia" w:ascii="Times New Roman" w:hAnsi="Times New Roman"/>
                <w:color w:val="000000" w:themeColor="text1"/>
                <w:lang w:val="en-US" w:eastAsia="zh-CN"/>
                <w14:textFill>
                  <w14:solidFill>
                    <w14:schemeClr w14:val="tx1"/>
                  </w14:solidFill>
                </w14:textFill>
              </w:rPr>
              <w:t>哈尔滨市南岗区红旗大街副202号</w:t>
            </w:r>
          </w:p>
        </w:tc>
        <w:tc>
          <w:tcPr>
            <w:tcW w:w="112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身份证号 </w:t>
            </w:r>
          </w:p>
        </w:tc>
        <w:tc>
          <w:tcPr>
            <w:tcW w:w="226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hint="default" w:ascii="Times New Roman" w:hAnsi="Times New Roman" w:eastAsiaTheme="minorEastAsia"/>
                <w:lang w:val="en-US" w:eastAsia="zh-CN"/>
              </w:rPr>
            </w:pPr>
            <w:r>
              <w:rPr>
                <w:rFonts w:hint="eastAsia" w:ascii="Times New Roman" w:hAnsi="Times New Roman"/>
                <w:color w:val="000000" w:themeColor="text1"/>
                <w:lang w:val="en-US" w:eastAsia="zh-CN"/>
                <w14:textFill>
                  <w14:solidFill>
                    <w14:schemeClr w14:val="tx1"/>
                  </w14:solidFill>
                </w14:textFill>
              </w:rPr>
              <w:t>230103197501244222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1107"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最高学位 </w:t>
            </w:r>
          </w:p>
        </w:tc>
        <w:tc>
          <w:tcPr>
            <w:tcW w:w="266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rPr>
                <w:rFonts w:hint="eastAsia"/>
              </w:rPr>
              <w:t>博士</w:t>
            </w:r>
          </w:p>
        </w:tc>
        <w:tc>
          <w:tcPr>
            <w:tcW w:w="1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最高学历 </w:t>
            </w:r>
          </w:p>
        </w:tc>
        <w:tc>
          <w:tcPr>
            <w:tcW w:w="77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rPr>
                <w:rFonts w:hint="eastAsia"/>
              </w:rPr>
              <w:t>研究生</w:t>
            </w:r>
          </w:p>
        </w:tc>
        <w:tc>
          <w:tcPr>
            <w:tcW w:w="112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技术职称 </w:t>
            </w:r>
          </w:p>
        </w:tc>
        <w:tc>
          <w:tcPr>
            <w:tcW w:w="226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rPr>
                <w:rFonts w:hint="eastAsia"/>
              </w:rPr>
              <w:t>教授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1107"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毕业学校 </w:t>
            </w:r>
          </w:p>
        </w:tc>
        <w:tc>
          <w:tcPr>
            <w:tcW w:w="266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rPr>
                <w:rFonts w:hint="eastAsia" w:ascii="Times New Roman" w:hAnsi="Times New Roman"/>
                <w:lang w:val="en-US" w:eastAsia="zh-CN"/>
              </w:rPr>
              <w:t>哈尔滨工业</w:t>
            </w:r>
            <w:r>
              <w:rPr>
                <w:rFonts w:hint="eastAsia" w:ascii="Times New Roman" w:hAnsi="Times New Roman"/>
              </w:rPr>
              <w:t>大学</w:t>
            </w:r>
          </w:p>
        </w:tc>
        <w:tc>
          <w:tcPr>
            <w:tcW w:w="1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毕业时间 </w:t>
            </w:r>
          </w:p>
        </w:tc>
        <w:tc>
          <w:tcPr>
            <w:tcW w:w="77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hint="default" w:ascii="Times New Roman" w:hAnsi="Times New Roman" w:eastAsiaTheme="minorEastAsia"/>
                <w:lang w:val="en-US" w:eastAsia="zh-CN"/>
              </w:rPr>
            </w:pPr>
            <w:r>
              <w:rPr>
                <w:rFonts w:hint="eastAsia" w:ascii="Times New Roman" w:hAnsi="Times New Roman"/>
              </w:rPr>
              <w:t>20</w:t>
            </w:r>
            <w:r>
              <w:rPr>
                <w:rFonts w:hint="eastAsia" w:ascii="Times New Roman" w:hAnsi="Times New Roman"/>
                <w:lang w:val="en-US" w:eastAsia="zh-CN"/>
              </w:rPr>
              <w:t>05.09.20</w:t>
            </w:r>
          </w:p>
        </w:tc>
        <w:tc>
          <w:tcPr>
            <w:tcW w:w="112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所学专业 </w:t>
            </w:r>
          </w:p>
        </w:tc>
        <w:tc>
          <w:tcPr>
            <w:tcW w:w="226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hint="eastAsia" w:ascii="Times New Roman" w:hAnsi="Times New Roman" w:eastAsiaTheme="minorEastAsia"/>
                <w:lang w:val="en-US" w:eastAsia="zh-CN"/>
              </w:rPr>
            </w:pPr>
            <w:r>
              <w:rPr>
                <w:rFonts w:hint="eastAsia" w:ascii="Times New Roman" w:hAnsi="Times New Roman"/>
                <w:lang w:val="en-US" w:eastAsia="zh-CN"/>
              </w:rPr>
              <w:t>道路工程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jc w:val="center"/>
        </w:trPr>
        <w:tc>
          <w:tcPr>
            <w:tcW w:w="1107"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电子邮箱 </w:t>
            </w:r>
          </w:p>
        </w:tc>
        <w:tc>
          <w:tcPr>
            <w:tcW w:w="266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rPr>
                <w:rFonts w:hint="eastAsia" w:ascii="Times New Roman" w:hAnsi="Times New Roman"/>
                <w:color w:val="000000" w:themeColor="text1"/>
                <w:lang w:val="en-US" w:eastAsia="zh-CN"/>
                <w14:textFill>
                  <w14:solidFill>
                    <w14:schemeClr w14:val="tx1"/>
                  </w14:solidFill>
                </w14:textFill>
              </w:rPr>
              <w:t>xxg75@126.com</w:t>
            </w:r>
          </w:p>
        </w:tc>
        <w:tc>
          <w:tcPr>
            <w:tcW w:w="1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办公电话 </w:t>
            </w:r>
          </w:p>
        </w:tc>
        <w:tc>
          <w:tcPr>
            <w:tcW w:w="77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hint="default" w:ascii="Times New Roman" w:hAnsi="Times New Roman" w:eastAsiaTheme="minorEastAsia"/>
                <w:lang w:val="en-US" w:eastAsia="zh-CN"/>
              </w:rPr>
            </w:pPr>
            <w:r>
              <w:rPr>
                <w:rFonts w:hint="eastAsia" w:ascii="Times New Roman" w:hAnsi="Times New Roman"/>
                <w:lang w:val="en-US" w:eastAsia="zh-CN"/>
              </w:rPr>
              <w:t>0415-8283779</w:t>
            </w:r>
          </w:p>
        </w:tc>
        <w:tc>
          <w:tcPr>
            <w:tcW w:w="112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移动电话 </w:t>
            </w:r>
          </w:p>
        </w:tc>
        <w:tc>
          <w:tcPr>
            <w:tcW w:w="226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hint="default" w:ascii="Times New Roman" w:hAnsi="Times New Roman" w:eastAsiaTheme="minorEastAsia"/>
                <w:lang w:val="en-US" w:eastAsia="zh-CN"/>
              </w:rPr>
            </w:pPr>
            <w:r>
              <w:rPr>
                <w:rFonts w:hint="eastAsia" w:ascii="Times New Roman" w:hAnsi="Times New Roman"/>
                <w:color w:val="000000" w:themeColor="text1"/>
                <w:lang w:val="en-US" w:eastAsia="zh-CN"/>
                <w14:textFill>
                  <w14:solidFill>
                    <w14:schemeClr w14:val="tx1"/>
                  </w14:solidFill>
                </w14:textFill>
              </w:rPr>
              <w:t>18745045870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jc w:val="center"/>
        </w:trPr>
        <w:tc>
          <w:tcPr>
            <w:tcW w:w="1107"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通讯地址 </w:t>
            </w:r>
          </w:p>
        </w:tc>
        <w:tc>
          <w:tcPr>
            <w:tcW w:w="5137"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hint="default" w:ascii="Times New Roman" w:hAnsi="Times New Roman" w:eastAsiaTheme="minorEastAsia"/>
                <w:lang w:val="en-US" w:eastAsia="zh-CN"/>
              </w:rPr>
            </w:pPr>
            <w:r>
              <w:rPr>
                <w:rFonts w:hint="eastAsia" w:ascii="Times New Roman" w:hAnsi="Times New Roman"/>
                <w:lang w:val="en-US" w:eastAsia="zh-CN"/>
              </w:rPr>
              <w:t>黑龙江省哈尔滨市南岗区黄河路73号哈尔滨工业大学二区交通学院506室</w:t>
            </w:r>
          </w:p>
        </w:tc>
        <w:tc>
          <w:tcPr>
            <w:tcW w:w="112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邮政编码 </w:t>
            </w:r>
          </w:p>
        </w:tc>
        <w:tc>
          <w:tcPr>
            <w:tcW w:w="226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hint="default" w:ascii="Times New Roman" w:hAnsi="Times New Roman" w:eastAsiaTheme="minorEastAsia"/>
                <w:lang w:val="en-US" w:eastAsia="zh-CN"/>
              </w:rPr>
            </w:pPr>
            <w:r>
              <w:rPr>
                <w:rFonts w:hint="eastAsia" w:ascii="Times New Roman" w:hAnsi="Times New Roman"/>
                <w:lang w:val="en-US" w:eastAsia="zh-CN"/>
              </w:rPr>
              <w:t>150090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jc w:val="center"/>
        </w:trPr>
        <w:tc>
          <w:tcPr>
            <w:tcW w:w="1107"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rPr>
                <w:rFonts w:hint="eastAsia"/>
              </w:rPr>
              <w:t>完成</w:t>
            </w:r>
            <w:r>
              <w:t xml:space="preserve">单位 </w:t>
            </w:r>
          </w:p>
        </w:tc>
        <w:tc>
          <w:tcPr>
            <w:tcW w:w="852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hint="default" w:ascii="Times New Roman" w:hAnsi="Times New Roman" w:eastAsiaTheme="minorEastAsia"/>
                <w:lang w:val="en-US" w:eastAsia="zh-CN"/>
              </w:rPr>
            </w:pPr>
            <w:r>
              <w:rPr>
                <w:rFonts w:hint="eastAsia" w:ascii="Times New Roman" w:hAnsi="Times New Roman"/>
                <w:lang w:val="en-US" w:eastAsia="zh-CN"/>
              </w:rPr>
              <w:t>哈尔滨工业大学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5" w:hRule="atLeast"/>
          <w:jc w:val="center"/>
        </w:trPr>
        <w:tc>
          <w:tcPr>
            <w:tcW w:w="1107"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ascii="Times New Roman" w:hAnsi="Times New Roman"/>
              </w:rPr>
            </w:pPr>
            <w:r>
              <w:t xml:space="preserve">二级单位 </w:t>
            </w:r>
          </w:p>
        </w:tc>
        <w:tc>
          <w:tcPr>
            <w:tcW w:w="852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hint="default" w:ascii="Times New Roman" w:hAnsi="Times New Roman" w:eastAsiaTheme="minorEastAsia"/>
                <w:lang w:val="en-US" w:eastAsia="zh-CN"/>
              </w:rPr>
            </w:pPr>
            <w:r>
              <w:rPr>
                <w:rFonts w:hint="eastAsia" w:ascii="Times New Roman" w:hAnsi="Times New Roman"/>
                <w:lang w:val="en-US" w:eastAsia="zh-CN"/>
              </w:rPr>
              <w:t>交通科学与工程学院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25" w:hRule="atLeast"/>
          <w:jc w:val="center"/>
        </w:trPr>
        <w:tc>
          <w:tcPr>
            <w:tcW w:w="213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pStyle w:val="8"/>
              <w:rPr>
                <w:rFonts w:ascii="Times New Roman" w:hAnsi="Times New Roman"/>
              </w:rPr>
            </w:pPr>
            <w:r>
              <w:t xml:space="preserve">参加本项目的起止时间 </w:t>
            </w:r>
          </w:p>
        </w:tc>
        <w:tc>
          <w:tcPr>
            <w:tcW w:w="7498"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pStyle w:val="8"/>
              <w:jc w:val="center"/>
              <w:rPr>
                <w:rFonts w:hint="default" w:ascii="Times New Roman" w:hAnsi="Times New Roman" w:eastAsiaTheme="minorEastAsia"/>
                <w:lang w:val="en-US" w:eastAsia="zh-CN"/>
              </w:rPr>
            </w:pPr>
            <w:r>
              <w:rPr>
                <w:rFonts w:hint="eastAsia" w:ascii="Times New Roman" w:hAnsi="Times New Roman"/>
              </w:rPr>
              <w:t>20</w:t>
            </w:r>
            <w:r>
              <w:rPr>
                <w:rFonts w:hint="eastAsia" w:ascii="Times New Roman" w:hAnsi="Times New Roman"/>
                <w:lang w:val="en-US" w:eastAsia="zh-CN"/>
              </w:rPr>
              <w:t>18</w:t>
            </w:r>
            <w:r>
              <w:rPr>
                <w:rFonts w:hint="eastAsia" w:ascii="Times New Roman" w:hAnsi="Times New Roman"/>
              </w:rPr>
              <w:t>.01.01-202</w:t>
            </w:r>
            <w:r>
              <w:rPr>
                <w:rFonts w:hint="eastAsia" w:ascii="Times New Roman" w:hAnsi="Times New Roman"/>
                <w:lang w:val="en-US" w:eastAsia="zh-CN"/>
              </w:rPr>
              <w:t>5</w:t>
            </w:r>
            <w:r>
              <w:rPr>
                <w:rFonts w:hint="eastAsia" w:ascii="Times New Roman" w:hAnsi="Times New Roman"/>
              </w:rPr>
              <w:t>.</w:t>
            </w:r>
            <w:r>
              <w:rPr>
                <w:rFonts w:hint="eastAsia" w:ascii="Times New Roman" w:hAnsi="Times New Roman"/>
                <w:lang w:val="en-US" w:eastAsia="zh-CN"/>
              </w:rPr>
              <w:t>04</w:t>
            </w:r>
            <w:r>
              <w:rPr>
                <w:rFonts w:hint="eastAsia" w:ascii="Times New Roman" w:hAnsi="Times New Roman"/>
              </w:rPr>
              <w:t>.</w:t>
            </w:r>
            <w:r>
              <w:rPr>
                <w:rFonts w:hint="eastAsia" w:ascii="Times New Roman" w:hAnsi="Times New Roman"/>
                <w:lang w:val="en-US" w:eastAsia="zh-CN"/>
              </w:rPr>
              <w:t>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638" w:hRule="atLeast"/>
          <w:jc w:val="center"/>
        </w:trPr>
        <w:tc>
          <w:tcPr>
            <w:tcW w:w="9634" w:type="dxa"/>
            <w:gridSpan w:val="8"/>
            <w:tcBorders>
              <w:top w:val="single" w:color="auto" w:sz="8" w:space="0"/>
              <w:left w:val="single" w:color="auto" w:sz="8" w:space="0"/>
              <w:bottom w:val="single" w:color="auto" w:sz="8" w:space="0"/>
              <w:right w:val="single" w:color="auto" w:sz="8" w:space="0"/>
            </w:tcBorders>
            <w:shd w:val="clear" w:color="auto" w:fill="auto"/>
          </w:tcPr>
          <w:p>
            <w:pPr>
              <w:pStyle w:val="8"/>
              <w:spacing w:before="100" w:after="156" w:afterLines="50" w:afterAutospacing="0"/>
            </w:pPr>
            <w:r>
              <w:t>对本项目主要科技创新的贡献：</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00" w:line="144" w:lineRule="auto"/>
              <w:ind w:firstLine="480" w:firstLineChars="200"/>
              <w:jc w:val="left"/>
              <w:textAlignment w:val="auto"/>
              <w:outlineLvl w:val="9"/>
              <w:rPr>
                <w:rFonts w:ascii="Times New Roman" w:hAnsi="Times New Roman"/>
              </w:rPr>
            </w:pPr>
            <w:r>
              <w:rPr>
                <w:rFonts w:hint="eastAsia" w:ascii="Times New Roman" w:hAnsi="Times New Roman"/>
                <w:lang w:val="en-US" w:eastAsia="zh-CN"/>
              </w:rPr>
              <w:t>开发了道路半刚性基层养生质量智能监控与预警设备，用于半刚性基层养生状态检测、预警和刚度质量评价时机的信息发布；对半刚性基层7d龄期芯样状态进行了调研，确定了芯样状态质量的分类方法，提出了不同等级道路取芯芯样完整率技术标准；编写了基层PFWD的道路铺层压实和刚度质量的检测规程，并纳入了相应的地方标准</w:t>
            </w:r>
            <w:r>
              <w:rPr>
                <w:rFonts w:hint="eastAsia" w:ascii="Times New Roman" w:hAnsi="Times New Roma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34" w:type="dxa"/>
            <w:gridSpan w:val="8"/>
            <w:tcBorders>
              <w:top w:val="single" w:color="auto" w:sz="8" w:space="0"/>
              <w:left w:val="single" w:color="auto" w:sz="8" w:space="0"/>
              <w:bottom w:val="single" w:color="auto" w:sz="8" w:space="0"/>
              <w:right w:val="single" w:color="auto" w:sz="8" w:space="0"/>
            </w:tcBorders>
            <w:shd w:val="clear" w:color="auto" w:fill="auto"/>
          </w:tcPr>
          <w:p>
            <w:pPr>
              <w:pStyle w:val="8"/>
              <w:spacing w:before="100" w:afterAutospacing="0"/>
            </w:pPr>
            <w:r>
              <w:t>曾获科学技术奖励情况：</w:t>
            </w:r>
          </w:p>
          <w:p>
            <w:pPr>
              <w:pStyle w:val="8"/>
              <w:spacing w:before="62" w:beforeLines="20" w:beforeAutospacing="0" w:after="100" w:line="300" w:lineRule="auto"/>
              <w:ind w:firstLine="480" w:firstLineChars="200"/>
              <w:jc w:val="both"/>
              <w:rPr>
                <w:rFonts w:ascii="Times New Roman" w:hAnsi="Times New Roman"/>
              </w:rPr>
            </w:pPr>
            <w:r>
              <w:rPr>
                <w:rFonts w:hint="eastAsia" w:ascii="Times New Roman" w:hAnsi="Times New Roman"/>
              </w:rPr>
              <w:t>1、</w:t>
            </w:r>
            <w:r>
              <w:rPr>
                <w:rFonts w:hint="eastAsia" w:ascii="宋体" w:hAnsi="宋体" w:eastAsia="宋体" w:cs="宋体"/>
                <w:color w:val="000000" w:themeColor="text1"/>
                <w:lang w:val="en-US" w:eastAsia="zh-CN"/>
                <w14:textFill>
                  <w14:solidFill>
                    <w14:schemeClr w14:val="tx1"/>
                  </w14:solidFill>
                </w14:textFill>
              </w:rPr>
              <w:t>2022年第五届吉林省标准创新贡献奖一等奖</w:t>
            </w:r>
            <w:r>
              <w:rPr>
                <w:rFonts w:hint="eastAsia" w:ascii="Times New Roman" w:hAnsi="Times New Roman"/>
              </w:rPr>
              <w:t>。2、</w:t>
            </w:r>
            <w:r>
              <w:rPr>
                <w:rFonts w:hint="eastAsia" w:ascii="宋体" w:hAnsi="宋体" w:eastAsia="宋体" w:cs="宋体"/>
                <w:color w:val="000000" w:themeColor="text1"/>
                <w:lang w:val="en-US" w:eastAsia="zh-CN"/>
                <w14:textFill>
                  <w14:solidFill>
                    <w14:schemeClr w14:val="tx1"/>
                  </w14:solidFill>
                </w14:textFill>
              </w:rPr>
              <w:t>2021年黑龙江省科学技术奖二等奖（进步）</w:t>
            </w:r>
            <w:r>
              <w:rPr>
                <w:rFonts w:hint="eastAsia" w:ascii="Times New Roman" w:hAnsi="Times New Roman"/>
              </w:rPr>
              <w:t>。3、</w:t>
            </w:r>
            <w:r>
              <w:rPr>
                <w:rFonts w:hint="eastAsia" w:ascii="宋体" w:hAnsi="宋体" w:eastAsia="宋体" w:cs="宋体"/>
                <w:color w:val="000000" w:themeColor="text1"/>
                <w:lang w:val="en-US" w:eastAsia="zh-CN"/>
                <w14:textFill>
                  <w14:solidFill>
                    <w14:schemeClr w14:val="tx1"/>
                  </w14:solidFill>
                </w14:textFill>
              </w:rPr>
              <w:t>2020年中国公路学会科学技术奖一等奖</w:t>
            </w:r>
            <w:r>
              <w:rPr>
                <w:rFonts w:hint="eastAsia" w:ascii="Times New Roman" w:hAnsi="Times New Roman"/>
              </w:rPr>
              <w:t>。4、</w:t>
            </w:r>
            <w:r>
              <w:rPr>
                <w:rFonts w:hint="eastAsia" w:ascii="宋体" w:hAnsi="宋体" w:eastAsia="宋体" w:cs="宋体"/>
                <w:color w:val="000000" w:themeColor="text1"/>
                <w:lang w:val="en-US" w:eastAsia="zh-CN"/>
                <w14:textFill>
                  <w14:solidFill>
                    <w14:schemeClr w14:val="tx1"/>
                  </w14:solidFill>
                </w14:textFill>
              </w:rPr>
              <w:t>2013年吉林省科学技术奖二等奖</w:t>
            </w:r>
            <w:r>
              <w:rPr>
                <w:rFonts w:hint="eastAsia" w:ascii="Times New Roman" w:hAnsi="Times New Roma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5472" w:type="dxa"/>
            <w:gridSpan w:val="5"/>
            <w:tcBorders>
              <w:top w:val="single" w:color="auto" w:sz="8" w:space="0"/>
              <w:left w:val="single" w:color="auto" w:sz="8" w:space="0"/>
              <w:bottom w:val="single" w:color="auto" w:sz="8" w:space="0"/>
              <w:right w:val="single" w:color="auto" w:sz="8" w:space="0"/>
            </w:tcBorders>
            <w:shd w:val="clear" w:color="auto" w:fill="auto"/>
          </w:tcPr>
          <w:p>
            <w:pPr>
              <w:pStyle w:val="8"/>
            </w:pPr>
            <w:r>
              <w:t xml:space="preserve">声明：本人同意完成人排名，保证所提供的有关材料真实有效，且不存在违反相关法律法规及侵犯他人知识产权的情形。本人工作单位已知悉本人被提名情况且无异议。如产生争议，将积极配合调查处理工作。如有材料虚假或违纪行为，愿意承担相应责任并按规定接受处理。 </w:t>
            </w:r>
          </w:p>
          <w:p>
            <w:pPr>
              <w:pStyle w:val="8"/>
            </w:pPr>
            <w:r>
              <w:t xml:space="preserve">本人签名： </w:t>
            </w:r>
          </w:p>
          <w:p>
            <w:pPr>
              <w:pStyle w:val="8"/>
              <w:rPr>
                <w:rFonts w:ascii="Times New Roman" w:hAnsi="Times New Roman"/>
              </w:rPr>
            </w:pPr>
            <w:r>
              <w:t xml:space="preserve">        年  月  日 </w:t>
            </w:r>
          </w:p>
        </w:tc>
        <w:tc>
          <w:tcPr>
            <w:tcW w:w="4162" w:type="dxa"/>
            <w:gridSpan w:val="3"/>
            <w:tcBorders>
              <w:top w:val="single" w:color="auto" w:sz="8" w:space="0"/>
              <w:left w:val="single" w:color="auto" w:sz="8" w:space="0"/>
              <w:bottom w:val="single" w:color="auto" w:sz="8" w:space="0"/>
              <w:right w:val="single" w:color="auto" w:sz="8" w:space="0"/>
            </w:tcBorders>
            <w:shd w:val="clear" w:color="auto" w:fill="auto"/>
          </w:tcPr>
          <w:p>
            <w:pPr>
              <w:pStyle w:val="8"/>
            </w:pPr>
            <w:r>
              <w:t xml:space="preserve">  </w:t>
            </w:r>
          </w:p>
          <w:p>
            <w:pPr>
              <w:pStyle w:val="8"/>
            </w:pPr>
          </w:p>
          <w:p>
            <w:pPr>
              <w:pStyle w:val="8"/>
            </w:pPr>
            <w:r>
              <w:t xml:space="preserve">  </w:t>
            </w:r>
          </w:p>
          <w:p>
            <w:pPr>
              <w:pStyle w:val="8"/>
            </w:pPr>
            <w:r>
              <w:t xml:space="preserve">       单位（盖章） </w:t>
            </w:r>
          </w:p>
          <w:p>
            <w:pPr>
              <w:pStyle w:val="8"/>
              <w:rPr>
                <w:rFonts w:ascii="Times New Roman" w:hAnsi="Times New Roman"/>
              </w:rPr>
            </w:pPr>
            <w:r>
              <w:t xml:space="preserve">        年  月  日 </w:t>
            </w:r>
          </w:p>
        </w:tc>
      </w:tr>
    </w:tbl>
    <w:p>
      <w:pPr>
        <w:rPr>
          <w:rFonts w:ascii="Times New Roman" w:hAnsi="Times New Roman"/>
        </w:rPr>
        <w:sectPr>
          <w:footerReference r:id="rId3" w:type="default"/>
          <w:pgSz w:w="11906" w:h="16838"/>
          <w:pgMar w:top="1440" w:right="1800" w:bottom="1440" w:left="1800" w:header="851" w:footer="992" w:gutter="0"/>
          <w:cols w:space="425" w:num="1"/>
          <w:docGrid w:type="lines" w:linePitch="312" w:charSpace="0"/>
        </w:sectPr>
      </w:pPr>
    </w:p>
    <w:p>
      <w:pPr>
        <w:pStyle w:val="14"/>
        <w:jc w:val="center"/>
        <w:rPr>
          <w:rFonts w:hint="default" w:ascii="Times New Roman" w:hAnsi="Times New Roman"/>
        </w:rPr>
      </w:pPr>
      <w:r>
        <w:rPr>
          <w:rFonts w:hint="default" w:ascii="Times New Roman" w:hAnsi="Times New Roman"/>
        </w:rPr>
        <w:t>必备附件</w:t>
      </w:r>
    </w:p>
    <w:p>
      <w:pPr>
        <w:pStyle w:val="14"/>
        <w:jc w:val="both"/>
        <w:rPr>
          <w:rFonts w:hint="default" w:ascii="Times New Roman" w:hAnsi="Times New Roman"/>
          <w:b/>
          <w:bCs/>
        </w:rPr>
      </w:pPr>
      <w:r>
        <w:rPr>
          <w:rFonts w:hint="default" w:ascii="Times New Roman" w:hAnsi="Times New Roman"/>
          <w:b/>
          <w:bCs/>
        </w:rPr>
        <w:t>（1）专利情况</w:t>
      </w:r>
    </w:p>
    <w:p>
      <w:pPr>
        <w:pStyle w:val="14"/>
        <w:ind w:firstLine="480" w:firstLineChars="200"/>
        <w:jc w:val="both"/>
        <w:rPr>
          <w:rFonts w:hint="default" w:ascii="Times New Roman" w:hAnsi="Times New Roman"/>
        </w:rPr>
      </w:pPr>
      <w:r>
        <w:rPr>
          <w:rFonts w:hint="default" w:ascii="Times New Roman" w:hAnsi="Times New Roman"/>
        </w:rPr>
        <w:t>发明专利提交</w:t>
      </w:r>
      <w:r>
        <w:rPr>
          <w:rFonts w:hint="default" w:ascii="Times New Roman" w:hAnsi="Times New Roman"/>
          <w:b/>
          <w:bCs/>
        </w:rPr>
        <w:t>摘要页（专利摘要页，不是说明书摘要页）</w:t>
      </w:r>
      <w:r>
        <w:rPr>
          <w:rFonts w:hint="default" w:ascii="Times New Roman" w:hAnsi="Times New Roman"/>
        </w:rPr>
        <w:t>。</w:t>
      </w:r>
    </w:p>
    <w:p>
      <w:pPr>
        <w:pStyle w:val="14"/>
        <w:jc w:val="both"/>
        <w:rPr>
          <w:rFonts w:hint="default" w:ascii="Times New Roman" w:hAnsi="Times New Roman"/>
        </w:rPr>
      </w:pPr>
      <w:r>
        <w:rPr>
          <w:rFonts w:hint="default" w:ascii="Times New Roman" w:hAnsi="Times New Roman"/>
        </w:rPr>
        <w:t>不超过10个，jpg格式，每个不超过1M。</w:t>
      </w:r>
    </w:p>
    <w:p>
      <w:pPr>
        <w:pStyle w:val="14"/>
        <w:numPr>
          <w:ilvl w:val="0"/>
          <w:numId w:val="3"/>
        </w:numPr>
        <w:jc w:val="both"/>
        <w:rPr>
          <w:rFonts w:hint="default" w:ascii="Times New Roman" w:hAnsi="Times New Roman"/>
        </w:rPr>
      </w:pPr>
      <w:r>
        <w:rPr>
          <w:rFonts w:hint="default" w:ascii="Times New Roman" w:hAnsi="Times New Roman"/>
          <w:b/>
          <w:bCs/>
        </w:rPr>
        <w:t>国家法律法规要求审批的批准文件：</w:t>
      </w:r>
    </w:p>
    <w:p>
      <w:pPr>
        <w:pStyle w:val="14"/>
        <w:ind w:firstLine="480" w:firstLineChars="200"/>
        <w:jc w:val="both"/>
        <w:rPr>
          <w:rFonts w:hint="default" w:ascii="Times New Roman" w:hAnsi="Times New Roman"/>
        </w:rPr>
      </w:pPr>
      <w:r>
        <w:rPr>
          <w:rFonts w:hint="default" w:ascii="Times New Roman" w:hAnsi="Times New Roman"/>
        </w:rPr>
        <w:t>需要行政审批的项目，提供国家有关部门出具的已获批行政审批文件</w:t>
      </w:r>
      <w:r>
        <w:rPr>
          <w:rFonts w:hint="default" w:ascii="Times New Roman" w:hAnsi="Times New Roman"/>
          <w:b/>
          <w:bCs/>
        </w:rPr>
        <w:t>关键页</w:t>
      </w:r>
      <w:r>
        <w:rPr>
          <w:rFonts w:hint="default" w:ascii="Times New Roman" w:hAnsi="Times New Roman"/>
        </w:rPr>
        <w:t>。国家法律法规要求审批的相关行业如：新药、医疗器械、动植物新品种、农药、肥料、兽药、食品、通信设备、压力容器等。</w:t>
      </w:r>
    </w:p>
    <w:p>
      <w:pPr>
        <w:pStyle w:val="14"/>
        <w:jc w:val="both"/>
        <w:rPr>
          <w:rFonts w:hint="default" w:ascii="Times New Roman" w:hAnsi="Times New Roman"/>
        </w:rPr>
      </w:pPr>
      <w:r>
        <w:rPr>
          <w:rFonts w:hint="default" w:ascii="Times New Roman" w:hAnsi="Times New Roman"/>
        </w:rPr>
        <w:t>不超过3个，jpg格式，每个不超过1M。</w:t>
      </w:r>
    </w:p>
    <w:p>
      <w:pPr>
        <w:pStyle w:val="14"/>
        <w:numPr>
          <w:ilvl w:val="0"/>
          <w:numId w:val="3"/>
        </w:numPr>
        <w:jc w:val="both"/>
        <w:rPr>
          <w:rFonts w:hint="default" w:ascii="Times New Roman" w:hAnsi="Times New Roman"/>
          <w:b/>
          <w:bCs/>
          <w:color w:val="000000"/>
        </w:rPr>
      </w:pPr>
      <w:r>
        <w:rPr>
          <w:rFonts w:hint="default" w:ascii="Times New Roman" w:hAnsi="Times New Roman"/>
          <w:b/>
          <w:bCs/>
          <w:color w:val="000000"/>
        </w:rPr>
        <w:t>客观评价：</w:t>
      </w:r>
    </w:p>
    <w:p>
      <w:pPr>
        <w:pStyle w:val="14"/>
        <w:ind w:firstLine="480" w:firstLineChars="200"/>
        <w:jc w:val="both"/>
        <w:rPr>
          <w:rFonts w:hint="default" w:ascii="Times New Roman" w:hAnsi="Times New Roman"/>
          <w:color w:val="000000"/>
        </w:rPr>
      </w:pPr>
      <w:r>
        <w:rPr>
          <w:rFonts w:hint="default" w:ascii="Times New Roman" w:hAnsi="Times New Roman"/>
          <w:color w:val="000000"/>
        </w:rPr>
        <w:t>国家相关部门正式作出的技术检测报告、验收意见、评价结论，国内外同行在重要学术刊物（专著）和重要国际学术会议论文集等公开发表的学术性评价意见，国内外重要科技奖励等。</w:t>
      </w:r>
    </w:p>
    <w:p>
      <w:pPr>
        <w:pStyle w:val="14"/>
        <w:numPr>
          <w:ilvl w:val="0"/>
          <w:numId w:val="3"/>
        </w:numPr>
        <w:jc w:val="both"/>
        <w:rPr>
          <w:rFonts w:hint="default" w:ascii="Times New Roman" w:hAnsi="Times New Roman"/>
          <w:b/>
          <w:bCs/>
          <w:color w:val="000000"/>
        </w:rPr>
      </w:pPr>
      <w:r>
        <w:rPr>
          <w:rFonts w:hint="default" w:ascii="Times New Roman" w:hAnsi="Times New Roman"/>
          <w:b/>
          <w:bCs/>
          <w:color w:val="000000"/>
        </w:rPr>
        <w:t>完成人合作关系情况汇总表：</w:t>
      </w:r>
    </w:p>
    <w:p>
      <w:pPr>
        <w:pStyle w:val="14"/>
        <w:ind w:firstLine="480" w:firstLineChars="200"/>
        <w:jc w:val="both"/>
        <w:rPr>
          <w:rFonts w:hint="default" w:ascii="Times New Roman" w:hAnsi="Times New Roman"/>
          <w:color w:val="000000"/>
        </w:rPr>
      </w:pPr>
      <w:r>
        <w:rPr>
          <w:rFonts w:hint="default" w:ascii="Times New Roman" w:hAnsi="Times New Roman"/>
          <w:bCs/>
          <w:color w:val="000000" w:themeColor="text1"/>
          <w14:textFill>
            <w14:solidFill>
              <w14:schemeClr w14:val="tx1"/>
            </w14:solidFill>
          </w14:textFill>
        </w:rPr>
        <w:t>上传</w:t>
      </w:r>
      <w:r>
        <w:rPr>
          <w:rFonts w:hint="default" w:ascii="Times New Roman" w:hAnsi="Times New Roman"/>
          <w:color w:val="000000" w:themeColor="text1"/>
          <w14:textFill>
            <w14:solidFill>
              <w14:schemeClr w14:val="tx1"/>
            </w14:solidFill>
          </w14:textFill>
        </w:rPr>
        <w:t>专著、论文、发明专利、合同等证明材料</w:t>
      </w:r>
      <w:r>
        <w:rPr>
          <w:rFonts w:hint="default" w:ascii="Times New Roman" w:hAnsi="Times New Roman"/>
          <w:b/>
          <w:bCs/>
          <w:color w:val="000000" w:themeColor="text1"/>
          <w14:textFill>
            <w14:solidFill>
              <w14:schemeClr w14:val="tx1"/>
            </w14:solidFill>
          </w14:textFill>
        </w:rPr>
        <w:t>带有姓名</w:t>
      </w:r>
      <w:r>
        <w:rPr>
          <w:rFonts w:hint="default" w:ascii="Times New Roman" w:hAnsi="Times New Roman"/>
          <w:color w:val="000000" w:themeColor="text1"/>
          <w14:textFill>
            <w14:solidFill>
              <w14:schemeClr w14:val="tx1"/>
            </w14:solidFill>
          </w14:textFill>
        </w:rPr>
        <w:t>的关键页</w:t>
      </w:r>
      <w:r>
        <w:rPr>
          <w:rFonts w:hint="default" w:ascii="Times New Roman" w:hAnsi="Times New Roman"/>
          <w:color w:val="000000"/>
        </w:rPr>
        <w:t>。</w:t>
      </w:r>
    </w:p>
    <w:p>
      <w:pPr>
        <w:pStyle w:val="14"/>
        <w:numPr>
          <w:ilvl w:val="0"/>
          <w:numId w:val="3"/>
        </w:numPr>
        <w:jc w:val="both"/>
        <w:rPr>
          <w:rFonts w:hint="default" w:ascii="Times New Roman" w:hAnsi="Times New Roman"/>
        </w:rPr>
      </w:pPr>
      <w:r>
        <w:rPr>
          <w:rFonts w:hint="default" w:ascii="Times New Roman" w:hAnsi="Times New Roman"/>
          <w:b/>
          <w:bCs/>
        </w:rPr>
        <w:t>民营企业组</w:t>
      </w:r>
    </w:p>
    <w:p>
      <w:pPr>
        <w:pStyle w:val="14"/>
        <w:ind w:firstLine="480" w:firstLineChars="200"/>
        <w:jc w:val="both"/>
        <w:rPr>
          <w:rFonts w:hint="default" w:ascii="Times New Roman" w:hAnsi="Times New Roman"/>
        </w:rPr>
      </w:pPr>
      <w:r>
        <w:rPr>
          <w:rFonts w:hint="default" w:ascii="Times New Roman" w:hAnsi="Times New Roman"/>
        </w:rPr>
        <w:t>应提交营业执照副本复印件，或民营企业和完成人的劳动合同，完成人应是申报本奖项民营企业的法人或员工。</w:t>
      </w:r>
    </w:p>
    <w:p>
      <w:pPr>
        <w:pStyle w:val="14"/>
        <w:jc w:val="both"/>
        <w:rPr>
          <w:rFonts w:hint="default" w:ascii="Times New Roman" w:hAnsi="Times New Roman"/>
        </w:rPr>
      </w:pPr>
      <w:r>
        <w:rPr>
          <w:rFonts w:hint="default" w:ascii="Times New Roman" w:hAnsi="Times New Roman"/>
        </w:rPr>
        <w:t>不超过7个，jpg格式，不超过1M。</w:t>
      </w:r>
    </w:p>
    <w:p>
      <w:pPr>
        <w:widowControl w:val="0"/>
        <w:spacing w:line="500" w:lineRule="exact"/>
        <w:rPr>
          <w:rFonts w:ascii="Times New Roman" w:hAnsi="Times New Roman" w:eastAsia="仿宋"/>
          <w:b/>
          <w:bCs/>
          <w:kern w:val="2"/>
          <w:sz w:val="32"/>
          <w:szCs w:val="32"/>
        </w:rPr>
      </w:pPr>
      <w:r>
        <w:rPr>
          <w:rFonts w:ascii="Times New Roman" w:hAnsi="Times New Roman" w:eastAsia="仿宋"/>
          <w:b/>
          <w:bCs/>
          <w:kern w:val="2"/>
          <w:sz w:val="32"/>
          <w:szCs w:val="32"/>
        </w:rPr>
        <w:t>（6）论文标题</w:t>
      </w:r>
    </w:p>
    <w:p>
      <w:pPr>
        <w:widowControl w:val="0"/>
        <w:spacing w:line="500" w:lineRule="exact"/>
        <w:ind w:firstLine="560" w:firstLineChars="200"/>
        <w:jc w:val="both"/>
        <w:rPr>
          <w:rFonts w:ascii="Times New Roman" w:hAnsi="Times New Roman" w:eastAsia="仿宋"/>
          <w:sz w:val="28"/>
          <w:szCs w:val="28"/>
        </w:rPr>
      </w:pPr>
      <w:r>
        <w:rPr>
          <w:rFonts w:ascii="Times New Roman" w:hAnsi="Times New Roman" w:eastAsia="仿宋"/>
          <w:sz w:val="28"/>
          <w:szCs w:val="28"/>
        </w:rPr>
        <w:t>论文标题页（Title page）不超过10个，jpg格式，每个不超过1M。</w:t>
      </w:r>
    </w:p>
    <w:p>
      <w:pPr>
        <w:widowControl w:val="0"/>
        <w:spacing w:line="500" w:lineRule="exact"/>
        <w:rPr>
          <w:rFonts w:ascii="Times New Roman" w:hAnsi="Times New Roman" w:eastAsia="仿宋"/>
          <w:b/>
          <w:bCs/>
          <w:kern w:val="2"/>
          <w:sz w:val="32"/>
          <w:szCs w:val="32"/>
        </w:rPr>
      </w:pPr>
      <w:r>
        <w:rPr>
          <w:rFonts w:ascii="Times New Roman" w:hAnsi="Times New Roman" w:eastAsia="仿宋"/>
          <w:b/>
          <w:bCs/>
          <w:kern w:val="2"/>
          <w:sz w:val="32"/>
          <w:szCs w:val="32"/>
        </w:rPr>
        <w:t>（7）第三方评价</w:t>
      </w:r>
    </w:p>
    <w:p>
      <w:pPr>
        <w:widowControl w:val="0"/>
        <w:spacing w:line="500" w:lineRule="exact"/>
        <w:ind w:firstLine="560" w:firstLineChars="200"/>
        <w:jc w:val="both"/>
        <w:rPr>
          <w:rFonts w:ascii="Times New Roman" w:hAnsi="Times New Roman" w:eastAsia="仿宋"/>
          <w:sz w:val="28"/>
          <w:szCs w:val="28"/>
        </w:rPr>
      </w:pPr>
      <w:r>
        <w:rPr>
          <w:rFonts w:ascii="Times New Roman" w:hAnsi="Times New Roman" w:eastAsia="仿宋"/>
          <w:sz w:val="28"/>
          <w:szCs w:val="28"/>
        </w:rPr>
        <w:t>第三方评价必须提供专利检索报告，或当年的查新报告，近两年的科技成果评价报告。</w:t>
      </w:r>
    </w:p>
    <w:p>
      <w:pPr>
        <w:widowControl w:val="0"/>
        <w:spacing w:line="500" w:lineRule="exact"/>
        <w:ind w:firstLine="560" w:firstLineChars="200"/>
        <w:jc w:val="both"/>
        <w:rPr>
          <w:rFonts w:ascii="Times New Roman" w:hAnsi="Times New Roman" w:eastAsia="仿宋"/>
          <w:sz w:val="28"/>
          <w:szCs w:val="28"/>
        </w:rPr>
      </w:pPr>
      <w:r>
        <w:rPr>
          <w:rFonts w:ascii="Times New Roman" w:hAnsi="Times New Roman" w:eastAsia="仿宋"/>
          <w:sz w:val="28"/>
          <w:szCs w:val="28"/>
        </w:rPr>
        <w:t>不超过10个，jpg格式，每个不超过1M。</w:t>
      </w:r>
    </w:p>
    <w:p>
      <w:pPr>
        <w:widowControl w:val="0"/>
        <w:spacing w:line="500" w:lineRule="exact"/>
        <w:rPr>
          <w:rFonts w:ascii="Times New Roman" w:hAnsi="Times New Roman" w:eastAsia="仿宋"/>
          <w:b/>
          <w:bCs/>
          <w:kern w:val="2"/>
          <w:sz w:val="32"/>
          <w:szCs w:val="32"/>
        </w:rPr>
      </w:pPr>
      <w:r>
        <w:rPr>
          <w:rFonts w:ascii="Times New Roman" w:hAnsi="Times New Roman" w:eastAsia="仿宋"/>
          <w:b/>
          <w:bCs/>
          <w:kern w:val="2"/>
          <w:sz w:val="32"/>
          <w:szCs w:val="32"/>
        </w:rPr>
        <w:t>（8）提名函材料</w:t>
      </w:r>
    </w:p>
    <w:p>
      <w:pPr>
        <w:widowControl w:val="0"/>
        <w:spacing w:line="500" w:lineRule="exact"/>
        <w:ind w:firstLine="560" w:firstLineChars="200"/>
        <w:jc w:val="both"/>
        <w:rPr>
          <w:rFonts w:ascii="Times New Roman" w:hAnsi="Times New Roman" w:eastAsia="仿宋"/>
          <w:sz w:val="28"/>
          <w:szCs w:val="28"/>
        </w:rPr>
      </w:pPr>
      <w:r>
        <w:rPr>
          <w:rFonts w:ascii="Times New Roman" w:hAnsi="Times New Roman" w:eastAsia="仿宋"/>
          <w:sz w:val="28"/>
          <w:szCs w:val="28"/>
        </w:rPr>
        <w:t>单位提名需在系统上传提名函，内容应包括提名项目公示情况及结果、提名项目列表。</w:t>
      </w:r>
    </w:p>
    <w:p>
      <w:pPr>
        <w:widowControl w:val="0"/>
        <w:spacing w:line="480" w:lineRule="auto"/>
        <w:rPr>
          <w:rFonts w:ascii="Times New Roman" w:hAnsi="Times New Roman" w:eastAsia="仿宋"/>
          <w:sz w:val="36"/>
          <w:szCs w:val="44"/>
        </w:rPr>
      </w:pPr>
      <w:r>
        <w:rPr>
          <w:rFonts w:ascii="Times New Roman" w:hAnsi="Times New Roman" w:eastAsia="仿宋"/>
          <w:sz w:val="28"/>
          <w:szCs w:val="28"/>
        </w:rPr>
        <w:t>jpg格式，不超过1M。</w:t>
      </w:r>
    </w:p>
    <w:p>
      <w:pPr>
        <w:rPr>
          <w:rFonts w:ascii="Times New Roman" w:hAnsi="Times New Roman"/>
        </w:rPr>
      </w:pPr>
    </w:p>
    <w:sectPr>
      <w:pgSz w:w="11906" w:h="16839"/>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B0604020202020204"/>
    <w:charset w:val="86"/>
    <w:family w:val="modern"/>
    <w:pitch w:val="default"/>
    <w:sig w:usb0="00000000" w:usb1="00000000" w:usb2="00000000" w:usb3="00000000" w:csb0="00040000" w:csb1="00000000"/>
  </w:font>
  <w:font w:name="方正小标宋简体">
    <w:altName w:val="黑体"/>
    <w:panose1 w:val="020B0604020202020204"/>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AdobeHeitiStd-Regular">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6"/>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656DF"/>
    <w:multiLevelType w:val="singleLevel"/>
    <w:tmpl w:val="1B6656DF"/>
    <w:lvl w:ilvl="0" w:tentative="0">
      <w:start w:val="1"/>
      <w:numFmt w:val="decimal"/>
      <w:suff w:val="nothing"/>
      <w:lvlText w:val="%1、"/>
      <w:lvlJc w:val="left"/>
    </w:lvl>
  </w:abstractNum>
  <w:abstractNum w:abstractNumId="1">
    <w:nsid w:val="5E28B509"/>
    <w:multiLevelType w:val="singleLevel"/>
    <w:tmpl w:val="5E28B509"/>
    <w:lvl w:ilvl="0" w:tentative="0">
      <w:start w:val="2"/>
      <w:numFmt w:val="decimal"/>
      <w:suff w:val="nothing"/>
      <w:lvlText w:val="（%1）"/>
      <w:lvlJc w:val="left"/>
      <w:rPr>
        <w:rFonts w:hint="default"/>
        <w:b/>
        <w:bCs/>
      </w:rPr>
    </w:lvl>
  </w:abstractNum>
  <w:abstractNum w:abstractNumId="2">
    <w:nsid w:val="69797C14"/>
    <w:multiLevelType w:val="singleLevel"/>
    <w:tmpl w:val="69797C14"/>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F35"/>
    <w:rsid w:val="000B6281"/>
    <w:rsid w:val="000E7B1F"/>
    <w:rsid w:val="00146341"/>
    <w:rsid w:val="001570FF"/>
    <w:rsid w:val="001C66E0"/>
    <w:rsid w:val="00204F01"/>
    <w:rsid w:val="00247343"/>
    <w:rsid w:val="0025777A"/>
    <w:rsid w:val="002B6923"/>
    <w:rsid w:val="00344610"/>
    <w:rsid w:val="003550AC"/>
    <w:rsid w:val="003752C8"/>
    <w:rsid w:val="00407F03"/>
    <w:rsid w:val="004874D5"/>
    <w:rsid w:val="004E43BF"/>
    <w:rsid w:val="00537C28"/>
    <w:rsid w:val="005B00CE"/>
    <w:rsid w:val="005C088A"/>
    <w:rsid w:val="006140F3"/>
    <w:rsid w:val="00627E6B"/>
    <w:rsid w:val="00636990"/>
    <w:rsid w:val="00690800"/>
    <w:rsid w:val="006B31C3"/>
    <w:rsid w:val="006D18A2"/>
    <w:rsid w:val="006D2A98"/>
    <w:rsid w:val="00726300"/>
    <w:rsid w:val="00733E26"/>
    <w:rsid w:val="00776512"/>
    <w:rsid w:val="0078768E"/>
    <w:rsid w:val="007B1720"/>
    <w:rsid w:val="007F70D7"/>
    <w:rsid w:val="00815F8D"/>
    <w:rsid w:val="00854017"/>
    <w:rsid w:val="00872D05"/>
    <w:rsid w:val="00885B23"/>
    <w:rsid w:val="008B73C2"/>
    <w:rsid w:val="008D5996"/>
    <w:rsid w:val="008D744D"/>
    <w:rsid w:val="00A3295D"/>
    <w:rsid w:val="00A364B9"/>
    <w:rsid w:val="00A40483"/>
    <w:rsid w:val="00A42231"/>
    <w:rsid w:val="00A668A4"/>
    <w:rsid w:val="00AD7338"/>
    <w:rsid w:val="00AE607E"/>
    <w:rsid w:val="00B20DF2"/>
    <w:rsid w:val="00B330CC"/>
    <w:rsid w:val="00B46918"/>
    <w:rsid w:val="00B843C7"/>
    <w:rsid w:val="00BA2DA8"/>
    <w:rsid w:val="00BA7CA7"/>
    <w:rsid w:val="00BB4F0C"/>
    <w:rsid w:val="00BD0FC2"/>
    <w:rsid w:val="00C2006C"/>
    <w:rsid w:val="00C30909"/>
    <w:rsid w:val="00CC492D"/>
    <w:rsid w:val="00CE0F33"/>
    <w:rsid w:val="00D01278"/>
    <w:rsid w:val="00D10730"/>
    <w:rsid w:val="00D26D9F"/>
    <w:rsid w:val="00D33E36"/>
    <w:rsid w:val="00D42B17"/>
    <w:rsid w:val="00DD298F"/>
    <w:rsid w:val="00E20575"/>
    <w:rsid w:val="00E371FE"/>
    <w:rsid w:val="00E9455F"/>
    <w:rsid w:val="00EB25A7"/>
    <w:rsid w:val="00EC45E7"/>
    <w:rsid w:val="00F036C9"/>
    <w:rsid w:val="00F1191B"/>
    <w:rsid w:val="00F27441"/>
    <w:rsid w:val="00F44F67"/>
    <w:rsid w:val="00F50CDF"/>
    <w:rsid w:val="00F705B3"/>
    <w:rsid w:val="00F76805"/>
    <w:rsid w:val="00FB5413"/>
    <w:rsid w:val="0111069D"/>
    <w:rsid w:val="01141165"/>
    <w:rsid w:val="011473B7"/>
    <w:rsid w:val="01154EDD"/>
    <w:rsid w:val="0116312F"/>
    <w:rsid w:val="011A24F4"/>
    <w:rsid w:val="01260E98"/>
    <w:rsid w:val="012F5F9F"/>
    <w:rsid w:val="0132783D"/>
    <w:rsid w:val="0136732D"/>
    <w:rsid w:val="01395070"/>
    <w:rsid w:val="013C06BC"/>
    <w:rsid w:val="013D4B60"/>
    <w:rsid w:val="013E2686"/>
    <w:rsid w:val="014D4677"/>
    <w:rsid w:val="01521C8D"/>
    <w:rsid w:val="015754F6"/>
    <w:rsid w:val="01584B8A"/>
    <w:rsid w:val="016A347B"/>
    <w:rsid w:val="01747E56"/>
    <w:rsid w:val="01785B98"/>
    <w:rsid w:val="018E7169"/>
    <w:rsid w:val="018F2EE2"/>
    <w:rsid w:val="019276A6"/>
    <w:rsid w:val="01934780"/>
    <w:rsid w:val="019404F8"/>
    <w:rsid w:val="019B1886"/>
    <w:rsid w:val="019D115B"/>
    <w:rsid w:val="01A22C15"/>
    <w:rsid w:val="01AA7D1B"/>
    <w:rsid w:val="01AD5116"/>
    <w:rsid w:val="01AF70E0"/>
    <w:rsid w:val="01B6221C"/>
    <w:rsid w:val="01BA61B0"/>
    <w:rsid w:val="01BB5A85"/>
    <w:rsid w:val="01BD35AB"/>
    <w:rsid w:val="01BD7A4F"/>
    <w:rsid w:val="01C06237"/>
    <w:rsid w:val="01C20BC1"/>
    <w:rsid w:val="01D17056"/>
    <w:rsid w:val="01DF5C17"/>
    <w:rsid w:val="01E50D53"/>
    <w:rsid w:val="01EF572E"/>
    <w:rsid w:val="01F01BD2"/>
    <w:rsid w:val="01F64D0F"/>
    <w:rsid w:val="02076F1C"/>
    <w:rsid w:val="02092C94"/>
    <w:rsid w:val="02145195"/>
    <w:rsid w:val="021A27AB"/>
    <w:rsid w:val="021C29C7"/>
    <w:rsid w:val="021D673F"/>
    <w:rsid w:val="022E26FA"/>
    <w:rsid w:val="0233386D"/>
    <w:rsid w:val="023615AF"/>
    <w:rsid w:val="02443CCC"/>
    <w:rsid w:val="02496FD5"/>
    <w:rsid w:val="02587777"/>
    <w:rsid w:val="025F0B06"/>
    <w:rsid w:val="02702D13"/>
    <w:rsid w:val="0273635F"/>
    <w:rsid w:val="02750329"/>
    <w:rsid w:val="0277301A"/>
    <w:rsid w:val="027C3466"/>
    <w:rsid w:val="027F2F56"/>
    <w:rsid w:val="02873BB9"/>
    <w:rsid w:val="02895B83"/>
    <w:rsid w:val="02897931"/>
    <w:rsid w:val="029C58B6"/>
    <w:rsid w:val="029F4324"/>
    <w:rsid w:val="02A36C44"/>
    <w:rsid w:val="02A76009"/>
    <w:rsid w:val="02A8425B"/>
    <w:rsid w:val="02A97FD3"/>
    <w:rsid w:val="02AE1145"/>
    <w:rsid w:val="02B524D4"/>
    <w:rsid w:val="02B80216"/>
    <w:rsid w:val="02B81FC4"/>
    <w:rsid w:val="02BF3353"/>
    <w:rsid w:val="02C3371F"/>
    <w:rsid w:val="02C62933"/>
    <w:rsid w:val="02C848FD"/>
    <w:rsid w:val="02CB619B"/>
    <w:rsid w:val="02CF7A3A"/>
    <w:rsid w:val="02D212D8"/>
    <w:rsid w:val="02D23086"/>
    <w:rsid w:val="02DE5ECF"/>
    <w:rsid w:val="02E1151B"/>
    <w:rsid w:val="02EB239A"/>
    <w:rsid w:val="02F4124E"/>
    <w:rsid w:val="02FC0103"/>
    <w:rsid w:val="030671D3"/>
    <w:rsid w:val="030F6088"/>
    <w:rsid w:val="03123DCA"/>
    <w:rsid w:val="03127926"/>
    <w:rsid w:val="031511C4"/>
    <w:rsid w:val="03195159"/>
    <w:rsid w:val="03247659"/>
    <w:rsid w:val="03287519"/>
    <w:rsid w:val="032C4E8C"/>
    <w:rsid w:val="03305046"/>
    <w:rsid w:val="03373831"/>
    <w:rsid w:val="03391357"/>
    <w:rsid w:val="035166A0"/>
    <w:rsid w:val="035241C7"/>
    <w:rsid w:val="03653EFA"/>
    <w:rsid w:val="036F4D79"/>
    <w:rsid w:val="036F6B27"/>
    <w:rsid w:val="03791753"/>
    <w:rsid w:val="0381685A"/>
    <w:rsid w:val="038325D2"/>
    <w:rsid w:val="038A7E04"/>
    <w:rsid w:val="0397607D"/>
    <w:rsid w:val="03A26EFC"/>
    <w:rsid w:val="03B409DD"/>
    <w:rsid w:val="03C07382"/>
    <w:rsid w:val="03C350C4"/>
    <w:rsid w:val="03C926DB"/>
    <w:rsid w:val="03CA6453"/>
    <w:rsid w:val="03CC5D27"/>
    <w:rsid w:val="03CF3A69"/>
    <w:rsid w:val="03D30460"/>
    <w:rsid w:val="03DE5A5A"/>
    <w:rsid w:val="03E219EE"/>
    <w:rsid w:val="03E77D65"/>
    <w:rsid w:val="03EC461B"/>
    <w:rsid w:val="03F1578E"/>
    <w:rsid w:val="03F4527E"/>
    <w:rsid w:val="03FF434E"/>
    <w:rsid w:val="04003C23"/>
    <w:rsid w:val="040C25C7"/>
    <w:rsid w:val="040C6A6B"/>
    <w:rsid w:val="040E27E3"/>
    <w:rsid w:val="04163446"/>
    <w:rsid w:val="04164DE8"/>
    <w:rsid w:val="04185410"/>
    <w:rsid w:val="041B0A5C"/>
    <w:rsid w:val="042E69E2"/>
    <w:rsid w:val="042F4508"/>
    <w:rsid w:val="042F62B6"/>
    <w:rsid w:val="0433224A"/>
    <w:rsid w:val="04333FF8"/>
    <w:rsid w:val="04367644"/>
    <w:rsid w:val="043A35D9"/>
    <w:rsid w:val="043A7135"/>
    <w:rsid w:val="04402271"/>
    <w:rsid w:val="044730A1"/>
    <w:rsid w:val="04484531"/>
    <w:rsid w:val="044F0706"/>
    <w:rsid w:val="045126D0"/>
    <w:rsid w:val="045B52FD"/>
    <w:rsid w:val="045D1075"/>
    <w:rsid w:val="04602913"/>
    <w:rsid w:val="04610B65"/>
    <w:rsid w:val="046E5030"/>
    <w:rsid w:val="046E6DDE"/>
    <w:rsid w:val="047168CE"/>
    <w:rsid w:val="04770389"/>
    <w:rsid w:val="047B14FB"/>
    <w:rsid w:val="047C599F"/>
    <w:rsid w:val="047D34C5"/>
    <w:rsid w:val="04844854"/>
    <w:rsid w:val="04874344"/>
    <w:rsid w:val="04A24CDA"/>
    <w:rsid w:val="04A40A52"/>
    <w:rsid w:val="04A46CA4"/>
    <w:rsid w:val="04AB0032"/>
    <w:rsid w:val="04AC5B58"/>
    <w:rsid w:val="04B073F7"/>
    <w:rsid w:val="04B14F1D"/>
    <w:rsid w:val="04B2316F"/>
    <w:rsid w:val="04B35139"/>
    <w:rsid w:val="04B769D7"/>
    <w:rsid w:val="04BC223F"/>
    <w:rsid w:val="04C64E6C"/>
    <w:rsid w:val="04C82992"/>
    <w:rsid w:val="04C91A28"/>
    <w:rsid w:val="04C9670A"/>
    <w:rsid w:val="04D01847"/>
    <w:rsid w:val="04D05CEB"/>
    <w:rsid w:val="04D330E5"/>
    <w:rsid w:val="04D72BD5"/>
    <w:rsid w:val="04D74983"/>
    <w:rsid w:val="04D8694E"/>
    <w:rsid w:val="04E90B5B"/>
    <w:rsid w:val="04EB6681"/>
    <w:rsid w:val="04F27A0F"/>
    <w:rsid w:val="04F35535"/>
    <w:rsid w:val="04F55751"/>
    <w:rsid w:val="04FA4B16"/>
    <w:rsid w:val="04FC263C"/>
    <w:rsid w:val="050414F1"/>
    <w:rsid w:val="05087233"/>
    <w:rsid w:val="05123413"/>
    <w:rsid w:val="051A0D14"/>
    <w:rsid w:val="051C683A"/>
    <w:rsid w:val="051F632A"/>
    <w:rsid w:val="05283431"/>
    <w:rsid w:val="052D4EEB"/>
    <w:rsid w:val="05340028"/>
    <w:rsid w:val="05381879"/>
    <w:rsid w:val="05405ACE"/>
    <w:rsid w:val="05412745"/>
    <w:rsid w:val="05483AD3"/>
    <w:rsid w:val="054933A7"/>
    <w:rsid w:val="054A784B"/>
    <w:rsid w:val="054B5371"/>
    <w:rsid w:val="055119A2"/>
    <w:rsid w:val="055C30DB"/>
    <w:rsid w:val="05976809"/>
    <w:rsid w:val="059960DD"/>
    <w:rsid w:val="05A36F5B"/>
    <w:rsid w:val="05A607FA"/>
    <w:rsid w:val="05A72198"/>
    <w:rsid w:val="05A84572"/>
    <w:rsid w:val="05AA5F48"/>
    <w:rsid w:val="05B13426"/>
    <w:rsid w:val="05B42F17"/>
    <w:rsid w:val="05B9052D"/>
    <w:rsid w:val="05BC1DCB"/>
    <w:rsid w:val="05C313AC"/>
    <w:rsid w:val="05D26895"/>
    <w:rsid w:val="05D76C05"/>
    <w:rsid w:val="05DD5762"/>
    <w:rsid w:val="05E51322"/>
    <w:rsid w:val="05E80E12"/>
    <w:rsid w:val="05EA2DDC"/>
    <w:rsid w:val="05ED01D7"/>
    <w:rsid w:val="05EF3A42"/>
    <w:rsid w:val="05F96B7B"/>
    <w:rsid w:val="06020126"/>
    <w:rsid w:val="060914B4"/>
    <w:rsid w:val="060C2D53"/>
    <w:rsid w:val="06110369"/>
    <w:rsid w:val="06112117"/>
    <w:rsid w:val="062C6F51"/>
    <w:rsid w:val="062E0EBB"/>
    <w:rsid w:val="063302DF"/>
    <w:rsid w:val="063444F1"/>
    <w:rsid w:val="0644429B"/>
    <w:rsid w:val="064E5119"/>
    <w:rsid w:val="06500E91"/>
    <w:rsid w:val="06540256"/>
    <w:rsid w:val="065546FA"/>
    <w:rsid w:val="06596FB6"/>
    <w:rsid w:val="065E2E82"/>
    <w:rsid w:val="06604E4C"/>
    <w:rsid w:val="066466EB"/>
    <w:rsid w:val="06654211"/>
    <w:rsid w:val="066B5CCB"/>
    <w:rsid w:val="066C37F1"/>
    <w:rsid w:val="066C559F"/>
    <w:rsid w:val="066E57BB"/>
    <w:rsid w:val="066F6E3E"/>
    <w:rsid w:val="06712BB6"/>
    <w:rsid w:val="067D59FE"/>
    <w:rsid w:val="0687687D"/>
    <w:rsid w:val="06935222"/>
    <w:rsid w:val="0696086E"/>
    <w:rsid w:val="06976AC0"/>
    <w:rsid w:val="069845E6"/>
    <w:rsid w:val="069A65B0"/>
    <w:rsid w:val="06A05249"/>
    <w:rsid w:val="06A967F3"/>
    <w:rsid w:val="06B17456"/>
    <w:rsid w:val="06B70F10"/>
    <w:rsid w:val="06BA455D"/>
    <w:rsid w:val="06BC02D5"/>
    <w:rsid w:val="06BF6017"/>
    <w:rsid w:val="06C278B5"/>
    <w:rsid w:val="06C453DB"/>
    <w:rsid w:val="06E15F8D"/>
    <w:rsid w:val="06E8731C"/>
    <w:rsid w:val="06EB0BBA"/>
    <w:rsid w:val="06F15AA5"/>
    <w:rsid w:val="06FF4665"/>
    <w:rsid w:val="07013F3A"/>
    <w:rsid w:val="070457D8"/>
    <w:rsid w:val="07091040"/>
    <w:rsid w:val="07177C01"/>
    <w:rsid w:val="07267E44"/>
    <w:rsid w:val="0728596A"/>
    <w:rsid w:val="07287718"/>
    <w:rsid w:val="072D4D2F"/>
    <w:rsid w:val="07300CC3"/>
    <w:rsid w:val="073071A3"/>
    <w:rsid w:val="07322345"/>
    <w:rsid w:val="07372051"/>
    <w:rsid w:val="0737795B"/>
    <w:rsid w:val="07391925"/>
    <w:rsid w:val="073D0CEA"/>
    <w:rsid w:val="0744651C"/>
    <w:rsid w:val="07487DBA"/>
    <w:rsid w:val="07520C39"/>
    <w:rsid w:val="0753050D"/>
    <w:rsid w:val="075C5614"/>
    <w:rsid w:val="076444C8"/>
    <w:rsid w:val="076619FA"/>
    <w:rsid w:val="076646E5"/>
    <w:rsid w:val="07672E8A"/>
    <w:rsid w:val="07676055"/>
    <w:rsid w:val="076D5A73"/>
    <w:rsid w:val="076D7821"/>
    <w:rsid w:val="076E2D5D"/>
    <w:rsid w:val="076F5347"/>
    <w:rsid w:val="077010BF"/>
    <w:rsid w:val="0774295E"/>
    <w:rsid w:val="077566D6"/>
    <w:rsid w:val="077F1302"/>
    <w:rsid w:val="07830DF3"/>
    <w:rsid w:val="07846919"/>
    <w:rsid w:val="07866B35"/>
    <w:rsid w:val="078828AD"/>
    <w:rsid w:val="07886409"/>
    <w:rsid w:val="078B414B"/>
    <w:rsid w:val="079528D4"/>
    <w:rsid w:val="0797489E"/>
    <w:rsid w:val="079B438E"/>
    <w:rsid w:val="079E5B2A"/>
    <w:rsid w:val="07AA45D1"/>
    <w:rsid w:val="07AA637F"/>
    <w:rsid w:val="07AB0349"/>
    <w:rsid w:val="07AC659B"/>
    <w:rsid w:val="07C17B6D"/>
    <w:rsid w:val="07C42416"/>
    <w:rsid w:val="07CB4548"/>
    <w:rsid w:val="07CD6512"/>
    <w:rsid w:val="07D01B5E"/>
    <w:rsid w:val="07D17DB0"/>
    <w:rsid w:val="07D433FC"/>
    <w:rsid w:val="07D478A0"/>
    <w:rsid w:val="07D96C64"/>
    <w:rsid w:val="07DC6755"/>
    <w:rsid w:val="07E21FBD"/>
    <w:rsid w:val="07FA1055"/>
    <w:rsid w:val="07FB4E2D"/>
    <w:rsid w:val="07FD702E"/>
    <w:rsid w:val="08033CE1"/>
    <w:rsid w:val="080A5070"/>
    <w:rsid w:val="08122176"/>
    <w:rsid w:val="081303C8"/>
    <w:rsid w:val="08147C9D"/>
    <w:rsid w:val="08167EB9"/>
    <w:rsid w:val="081B54CF"/>
    <w:rsid w:val="081E6D6D"/>
    <w:rsid w:val="083245C7"/>
    <w:rsid w:val="08386081"/>
    <w:rsid w:val="083D71F3"/>
    <w:rsid w:val="0843241C"/>
    <w:rsid w:val="084A7B62"/>
    <w:rsid w:val="084C7436"/>
    <w:rsid w:val="08534C69"/>
    <w:rsid w:val="08597DA5"/>
    <w:rsid w:val="085D5AE7"/>
    <w:rsid w:val="08602EE2"/>
    <w:rsid w:val="08892439"/>
    <w:rsid w:val="088F5575"/>
    <w:rsid w:val="089A4646"/>
    <w:rsid w:val="089D4136"/>
    <w:rsid w:val="089E3A0A"/>
    <w:rsid w:val="08A059D4"/>
    <w:rsid w:val="08A33381"/>
    <w:rsid w:val="08AA23AF"/>
    <w:rsid w:val="08AE6343"/>
    <w:rsid w:val="08BF5E5A"/>
    <w:rsid w:val="08C571E9"/>
    <w:rsid w:val="08C96CD9"/>
    <w:rsid w:val="08CA47FF"/>
    <w:rsid w:val="08CC3222"/>
    <w:rsid w:val="08D4742C"/>
    <w:rsid w:val="08DF02AB"/>
    <w:rsid w:val="08E27D9B"/>
    <w:rsid w:val="08EA67AB"/>
    <w:rsid w:val="08F024B8"/>
    <w:rsid w:val="08F57ACE"/>
    <w:rsid w:val="08FB2C0B"/>
    <w:rsid w:val="090221EB"/>
    <w:rsid w:val="090C4E18"/>
    <w:rsid w:val="091361A6"/>
    <w:rsid w:val="09136E47"/>
    <w:rsid w:val="09167A44"/>
    <w:rsid w:val="091A5787"/>
    <w:rsid w:val="09273A00"/>
    <w:rsid w:val="092D370C"/>
    <w:rsid w:val="092D54BA"/>
    <w:rsid w:val="09320D22"/>
    <w:rsid w:val="093305F6"/>
    <w:rsid w:val="0935436E"/>
    <w:rsid w:val="093F0D49"/>
    <w:rsid w:val="093F51ED"/>
    <w:rsid w:val="09491BC8"/>
    <w:rsid w:val="0955056D"/>
    <w:rsid w:val="09581E0B"/>
    <w:rsid w:val="09644C54"/>
    <w:rsid w:val="0969226A"/>
    <w:rsid w:val="09694018"/>
    <w:rsid w:val="09776735"/>
    <w:rsid w:val="097C01EF"/>
    <w:rsid w:val="097E5D15"/>
    <w:rsid w:val="09842C00"/>
    <w:rsid w:val="098A46BA"/>
    <w:rsid w:val="098D41AA"/>
    <w:rsid w:val="098E3A7F"/>
    <w:rsid w:val="09976DD7"/>
    <w:rsid w:val="099C263F"/>
    <w:rsid w:val="099C619C"/>
    <w:rsid w:val="09A84B40"/>
    <w:rsid w:val="09B23C11"/>
    <w:rsid w:val="09B554AF"/>
    <w:rsid w:val="09C000DC"/>
    <w:rsid w:val="09C676BC"/>
    <w:rsid w:val="09CF6571"/>
    <w:rsid w:val="09D26061"/>
    <w:rsid w:val="09D65B51"/>
    <w:rsid w:val="09DC2E32"/>
    <w:rsid w:val="09E35B78"/>
    <w:rsid w:val="09E85885"/>
    <w:rsid w:val="09EB2C7F"/>
    <w:rsid w:val="09ED0EE7"/>
    <w:rsid w:val="09EF6C13"/>
    <w:rsid w:val="09F22188"/>
    <w:rsid w:val="09F4422A"/>
    <w:rsid w:val="09F71624"/>
    <w:rsid w:val="09F9539C"/>
    <w:rsid w:val="09FB55B8"/>
    <w:rsid w:val="0A014251"/>
    <w:rsid w:val="0A1026E6"/>
    <w:rsid w:val="0A122902"/>
    <w:rsid w:val="0A12645E"/>
    <w:rsid w:val="0A14667A"/>
    <w:rsid w:val="0A1B7A08"/>
    <w:rsid w:val="0A1E4E03"/>
    <w:rsid w:val="0A200B7B"/>
    <w:rsid w:val="0A206DCD"/>
    <w:rsid w:val="0A285C81"/>
    <w:rsid w:val="0A3347A8"/>
    <w:rsid w:val="0A3C34DB"/>
    <w:rsid w:val="0A3E7253"/>
    <w:rsid w:val="0A424F95"/>
    <w:rsid w:val="0A4A5BF8"/>
    <w:rsid w:val="0A560A40"/>
    <w:rsid w:val="0A5B7E05"/>
    <w:rsid w:val="0A60541B"/>
    <w:rsid w:val="0A654C9E"/>
    <w:rsid w:val="0A7809B7"/>
    <w:rsid w:val="0A7B4003"/>
    <w:rsid w:val="0A854E82"/>
    <w:rsid w:val="0A876E4C"/>
    <w:rsid w:val="0A886720"/>
    <w:rsid w:val="0A8C7FBE"/>
    <w:rsid w:val="0A8F3F52"/>
    <w:rsid w:val="0A903F21"/>
    <w:rsid w:val="0A941589"/>
    <w:rsid w:val="0A984BB5"/>
    <w:rsid w:val="0A99092D"/>
    <w:rsid w:val="0A9D666F"/>
    <w:rsid w:val="0A9F1747"/>
    <w:rsid w:val="0AA572D2"/>
    <w:rsid w:val="0AAA2B3A"/>
    <w:rsid w:val="0AB6328D"/>
    <w:rsid w:val="0ABA2D7D"/>
    <w:rsid w:val="0AC91212"/>
    <w:rsid w:val="0ACD64DD"/>
    <w:rsid w:val="0ACE05D7"/>
    <w:rsid w:val="0AD007F3"/>
    <w:rsid w:val="0ADB0F46"/>
    <w:rsid w:val="0ADB2CF4"/>
    <w:rsid w:val="0AE4604C"/>
    <w:rsid w:val="0AF142C5"/>
    <w:rsid w:val="0AF3628F"/>
    <w:rsid w:val="0AF85654"/>
    <w:rsid w:val="0AFA599E"/>
    <w:rsid w:val="0B064214"/>
    <w:rsid w:val="0B097861"/>
    <w:rsid w:val="0B1123B1"/>
    <w:rsid w:val="0B161F7E"/>
    <w:rsid w:val="0B1A7CC0"/>
    <w:rsid w:val="0B275F39"/>
    <w:rsid w:val="0B3348DE"/>
    <w:rsid w:val="0B354AFA"/>
    <w:rsid w:val="0B3C19E4"/>
    <w:rsid w:val="0B3F14D4"/>
    <w:rsid w:val="0B3F7726"/>
    <w:rsid w:val="0B420FC5"/>
    <w:rsid w:val="0B4765DB"/>
    <w:rsid w:val="0B5036E2"/>
    <w:rsid w:val="0B534F80"/>
    <w:rsid w:val="0B554854"/>
    <w:rsid w:val="0B5605CC"/>
    <w:rsid w:val="0B5A630E"/>
    <w:rsid w:val="0B5D7BAD"/>
    <w:rsid w:val="0B6131F9"/>
    <w:rsid w:val="0B6727D9"/>
    <w:rsid w:val="0B680A2B"/>
    <w:rsid w:val="0B6E0D48"/>
    <w:rsid w:val="0B786794"/>
    <w:rsid w:val="0B792C38"/>
    <w:rsid w:val="0B837613"/>
    <w:rsid w:val="0B8D7FAB"/>
    <w:rsid w:val="0B8E5FB8"/>
    <w:rsid w:val="0B922F96"/>
    <w:rsid w:val="0B923CFA"/>
    <w:rsid w:val="0B927856"/>
    <w:rsid w:val="0BA92DF2"/>
    <w:rsid w:val="0BAD28E2"/>
    <w:rsid w:val="0BAD643E"/>
    <w:rsid w:val="0BAF3205"/>
    <w:rsid w:val="0BB145BB"/>
    <w:rsid w:val="0BB84DE3"/>
    <w:rsid w:val="0BBE4AEF"/>
    <w:rsid w:val="0BCB4B16"/>
    <w:rsid w:val="0BCB720C"/>
    <w:rsid w:val="0BCF0AAA"/>
    <w:rsid w:val="0BD25EA5"/>
    <w:rsid w:val="0BD31C1D"/>
    <w:rsid w:val="0BDC6D23"/>
    <w:rsid w:val="0BDF05C2"/>
    <w:rsid w:val="0BE333E9"/>
    <w:rsid w:val="0BEF455D"/>
    <w:rsid w:val="0BF027CF"/>
    <w:rsid w:val="0BF64289"/>
    <w:rsid w:val="0BF73B5D"/>
    <w:rsid w:val="0BF95B27"/>
    <w:rsid w:val="0C1464BD"/>
    <w:rsid w:val="0C177D5B"/>
    <w:rsid w:val="0C210BDA"/>
    <w:rsid w:val="0C230DF6"/>
    <w:rsid w:val="0C272694"/>
    <w:rsid w:val="0C2F32F7"/>
    <w:rsid w:val="0C3E79DE"/>
    <w:rsid w:val="0C3F52FF"/>
    <w:rsid w:val="0C4274CE"/>
    <w:rsid w:val="0C54227B"/>
    <w:rsid w:val="0C654F6B"/>
    <w:rsid w:val="0C6A0BCB"/>
    <w:rsid w:val="0C711B61"/>
    <w:rsid w:val="0C7451AE"/>
    <w:rsid w:val="0C7B29E0"/>
    <w:rsid w:val="0C7E602C"/>
    <w:rsid w:val="0C807FF6"/>
    <w:rsid w:val="0C831895"/>
    <w:rsid w:val="0C833643"/>
    <w:rsid w:val="0C851169"/>
    <w:rsid w:val="0C8A49D1"/>
    <w:rsid w:val="0C8C24F7"/>
    <w:rsid w:val="0C915D60"/>
    <w:rsid w:val="0C937D2A"/>
    <w:rsid w:val="0C970E9C"/>
    <w:rsid w:val="0C994C14"/>
    <w:rsid w:val="0C9B6BDE"/>
    <w:rsid w:val="0CA43CE5"/>
    <w:rsid w:val="0CA737D5"/>
    <w:rsid w:val="0CA75583"/>
    <w:rsid w:val="0CA912FB"/>
    <w:rsid w:val="0CB97065"/>
    <w:rsid w:val="0CBB102F"/>
    <w:rsid w:val="0CCC323C"/>
    <w:rsid w:val="0CCD2920"/>
    <w:rsid w:val="0CCD48BE"/>
    <w:rsid w:val="0CD21ED4"/>
    <w:rsid w:val="0CD30126"/>
    <w:rsid w:val="0CE560AB"/>
    <w:rsid w:val="0CEA5470"/>
    <w:rsid w:val="0CEE31B2"/>
    <w:rsid w:val="0CF06F2A"/>
    <w:rsid w:val="0D006A41"/>
    <w:rsid w:val="0D077DD0"/>
    <w:rsid w:val="0D097FEC"/>
    <w:rsid w:val="0D162709"/>
    <w:rsid w:val="0D186481"/>
    <w:rsid w:val="0D1F15BD"/>
    <w:rsid w:val="0D1F511A"/>
    <w:rsid w:val="0D240982"/>
    <w:rsid w:val="0D295F98"/>
    <w:rsid w:val="0D2A1D10"/>
    <w:rsid w:val="0D366907"/>
    <w:rsid w:val="0D3B3F1D"/>
    <w:rsid w:val="0D4508F8"/>
    <w:rsid w:val="0D4B2102"/>
    <w:rsid w:val="0D4C612B"/>
    <w:rsid w:val="0D4E31AD"/>
    <w:rsid w:val="0D505C1B"/>
    <w:rsid w:val="0D51729D"/>
    <w:rsid w:val="0D5D3E94"/>
    <w:rsid w:val="0D6E60A1"/>
    <w:rsid w:val="0D703BC7"/>
    <w:rsid w:val="0D7116ED"/>
    <w:rsid w:val="0D71793F"/>
    <w:rsid w:val="0D7A67F4"/>
    <w:rsid w:val="0D7F3E0A"/>
    <w:rsid w:val="0D8542FE"/>
    <w:rsid w:val="0D892EDB"/>
    <w:rsid w:val="0D921D8F"/>
    <w:rsid w:val="0D935B07"/>
    <w:rsid w:val="0D9378B6"/>
    <w:rsid w:val="0D961154"/>
    <w:rsid w:val="0D9A6371"/>
    <w:rsid w:val="0D9C2C0E"/>
    <w:rsid w:val="0D9C49BC"/>
    <w:rsid w:val="0D9D457B"/>
    <w:rsid w:val="0D9E6986"/>
    <w:rsid w:val="0DA87805"/>
    <w:rsid w:val="0DAB10A3"/>
    <w:rsid w:val="0DB461AA"/>
    <w:rsid w:val="0DBA3094"/>
    <w:rsid w:val="0DBE0DD6"/>
    <w:rsid w:val="0DCB704F"/>
    <w:rsid w:val="0DD979BE"/>
    <w:rsid w:val="0DE10621"/>
    <w:rsid w:val="0DEB7188"/>
    <w:rsid w:val="0DEC1298"/>
    <w:rsid w:val="0DED6FC6"/>
    <w:rsid w:val="0DFA5B87"/>
    <w:rsid w:val="0DFC545B"/>
    <w:rsid w:val="0E097B78"/>
    <w:rsid w:val="0E0F33E0"/>
    <w:rsid w:val="0E121122"/>
    <w:rsid w:val="0E143239"/>
    <w:rsid w:val="0E1E7AC7"/>
    <w:rsid w:val="0E214EC1"/>
    <w:rsid w:val="0E2624D8"/>
    <w:rsid w:val="0E2B5D40"/>
    <w:rsid w:val="0E372937"/>
    <w:rsid w:val="0E3B2427"/>
    <w:rsid w:val="0E3E1F17"/>
    <w:rsid w:val="0E407A3D"/>
    <w:rsid w:val="0E456E02"/>
    <w:rsid w:val="0E5057A7"/>
    <w:rsid w:val="0E567261"/>
    <w:rsid w:val="0E5C414B"/>
    <w:rsid w:val="0E5E6115"/>
    <w:rsid w:val="0E6179B4"/>
    <w:rsid w:val="0E6354DA"/>
    <w:rsid w:val="0E686F94"/>
    <w:rsid w:val="0E6D6359"/>
    <w:rsid w:val="0E721BC1"/>
    <w:rsid w:val="0E72396F"/>
    <w:rsid w:val="0E772D33"/>
    <w:rsid w:val="0E8042DE"/>
    <w:rsid w:val="0E813BB2"/>
    <w:rsid w:val="0E820056"/>
    <w:rsid w:val="0E833DCE"/>
    <w:rsid w:val="0E8518F4"/>
    <w:rsid w:val="0E87741A"/>
    <w:rsid w:val="0EA004DC"/>
    <w:rsid w:val="0EA37FCC"/>
    <w:rsid w:val="0EA868D9"/>
    <w:rsid w:val="0EAA135B"/>
    <w:rsid w:val="0EAF071F"/>
    <w:rsid w:val="0EB43F87"/>
    <w:rsid w:val="0ED62150"/>
    <w:rsid w:val="0EE04D7C"/>
    <w:rsid w:val="0EE7610B"/>
    <w:rsid w:val="0EE76EA3"/>
    <w:rsid w:val="0EEF3EDE"/>
    <w:rsid w:val="0EF95E3E"/>
    <w:rsid w:val="0F1039ED"/>
    <w:rsid w:val="0F114F36"/>
    <w:rsid w:val="0F152C78"/>
    <w:rsid w:val="0F1756A9"/>
    <w:rsid w:val="0F1D7D7F"/>
    <w:rsid w:val="0F20786F"/>
    <w:rsid w:val="0F2E3930"/>
    <w:rsid w:val="0F2E3D3A"/>
    <w:rsid w:val="0F31382A"/>
    <w:rsid w:val="0F340C24"/>
    <w:rsid w:val="0F362BEE"/>
    <w:rsid w:val="0F386966"/>
    <w:rsid w:val="0F3F7CF5"/>
    <w:rsid w:val="0F403A6D"/>
    <w:rsid w:val="0F4075C9"/>
    <w:rsid w:val="0F4466AC"/>
    <w:rsid w:val="0F447297"/>
    <w:rsid w:val="0F4C5F6E"/>
    <w:rsid w:val="0F5117D6"/>
    <w:rsid w:val="0F587009"/>
    <w:rsid w:val="0F5B0E9B"/>
    <w:rsid w:val="0F5D63CD"/>
    <w:rsid w:val="0F5F0397"/>
    <w:rsid w:val="0F601A19"/>
    <w:rsid w:val="0F672DA8"/>
    <w:rsid w:val="0F7200CA"/>
    <w:rsid w:val="0F722315"/>
    <w:rsid w:val="0F73799F"/>
    <w:rsid w:val="0F7560C5"/>
    <w:rsid w:val="0F7B3163"/>
    <w:rsid w:val="0F825E34"/>
    <w:rsid w:val="0F841BAC"/>
    <w:rsid w:val="0F8C280E"/>
    <w:rsid w:val="0FA20284"/>
    <w:rsid w:val="0FA47B58"/>
    <w:rsid w:val="0FA61B22"/>
    <w:rsid w:val="0FAC2EB1"/>
    <w:rsid w:val="0FAE09D7"/>
    <w:rsid w:val="0FAE4E7B"/>
    <w:rsid w:val="0FBE1250"/>
    <w:rsid w:val="0FBF0E36"/>
    <w:rsid w:val="0FC14BAE"/>
    <w:rsid w:val="0FC644DC"/>
    <w:rsid w:val="0FC91CB4"/>
    <w:rsid w:val="0FC93A62"/>
    <w:rsid w:val="0FCE2E27"/>
    <w:rsid w:val="0FD22917"/>
    <w:rsid w:val="0FE97C61"/>
    <w:rsid w:val="0FFA3C1C"/>
    <w:rsid w:val="0FFC7994"/>
    <w:rsid w:val="0FFD54BA"/>
    <w:rsid w:val="0FFE370C"/>
    <w:rsid w:val="10022AD1"/>
    <w:rsid w:val="10036F74"/>
    <w:rsid w:val="100B2C10"/>
    <w:rsid w:val="102B64CB"/>
    <w:rsid w:val="103709CC"/>
    <w:rsid w:val="103C4234"/>
    <w:rsid w:val="10437371"/>
    <w:rsid w:val="10463305"/>
    <w:rsid w:val="104A5ABD"/>
    <w:rsid w:val="104B091B"/>
    <w:rsid w:val="10521CAA"/>
    <w:rsid w:val="10545A22"/>
    <w:rsid w:val="105570A4"/>
    <w:rsid w:val="1066305F"/>
    <w:rsid w:val="106B4B1A"/>
    <w:rsid w:val="106B68C8"/>
    <w:rsid w:val="106E73D4"/>
    <w:rsid w:val="10727C56"/>
    <w:rsid w:val="1074577C"/>
    <w:rsid w:val="1077526D"/>
    <w:rsid w:val="107A3121"/>
    <w:rsid w:val="10881228"/>
    <w:rsid w:val="10945E1E"/>
    <w:rsid w:val="10A1053B"/>
    <w:rsid w:val="10A5627E"/>
    <w:rsid w:val="10A65B52"/>
    <w:rsid w:val="10AC760C"/>
    <w:rsid w:val="10AF4A06"/>
    <w:rsid w:val="10B262A5"/>
    <w:rsid w:val="10B4201D"/>
    <w:rsid w:val="10B62239"/>
    <w:rsid w:val="10C85AC8"/>
    <w:rsid w:val="10CC380A"/>
    <w:rsid w:val="10CF6E57"/>
    <w:rsid w:val="10D34B99"/>
    <w:rsid w:val="10D40911"/>
    <w:rsid w:val="10D601E5"/>
    <w:rsid w:val="10D66437"/>
    <w:rsid w:val="10E70644"/>
    <w:rsid w:val="10E87F18"/>
    <w:rsid w:val="10EA3568"/>
    <w:rsid w:val="10EA3C90"/>
    <w:rsid w:val="10EC7A09"/>
    <w:rsid w:val="10F22B45"/>
    <w:rsid w:val="10FB7C4C"/>
    <w:rsid w:val="11001706"/>
    <w:rsid w:val="11005262"/>
    <w:rsid w:val="11022F71"/>
    <w:rsid w:val="11056D1C"/>
    <w:rsid w:val="110C3C07"/>
    <w:rsid w:val="1115264F"/>
    <w:rsid w:val="11205904"/>
    <w:rsid w:val="11286567"/>
    <w:rsid w:val="112F5B47"/>
    <w:rsid w:val="1133021E"/>
    <w:rsid w:val="113373E5"/>
    <w:rsid w:val="11357601"/>
    <w:rsid w:val="11366ED6"/>
    <w:rsid w:val="113849FC"/>
    <w:rsid w:val="11390774"/>
    <w:rsid w:val="113E3FDC"/>
    <w:rsid w:val="113E5D8A"/>
    <w:rsid w:val="11457119"/>
    <w:rsid w:val="11472E91"/>
    <w:rsid w:val="11477335"/>
    <w:rsid w:val="114A472F"/>
    <w:rsid w:val="11561326"/>
    <w:rsid w:val="115A0E16"/>
    <w:rsid w:val="11627CCB"/>
    <w:rsid w:val="116309A4"/>
    <w:rsid w:val="11651569"/>
    <w:rsid w:val="11851C0B"/>
    <w:rsid w:val="11875983"/>
    <w:rsid w:val="11A007F3"/>
    <w:rsid w:val="11A16A45"/>
    <w:rsid w:val="11AE1162"/>
    <w:rsid w:val="11B147AE"/>
    <w:rsid w:val="11B322D4"/>
    <w:rsid w:val="11BB562D"/>
    <w:rsid w:val="11C72530"/>
    <w:rsid w:val="11CB3AC2"/>
    <w:rsid w:val="11CC783A"/>
    <w:rsid w:val="11D861DF"/>
    <w:rsid w:val="11E22BBA"/>
    <w:rsid w:val="11E903EC"/>
    <w:rsid w:val="11E9219A"/>
    <w:rsid w:val="11F8418B"/>
    <w:rsid w:val="11FF27F2"/>
    <w:rsid w:val="120174E4"/>
    <w:rsid w:val="12046FD4"/>
    <w:rsid w:val="120945EA"/>
    <w:rsid w:val="12107727"/>
    <w:rsid w:val="12170AB5"/>
    <w:rsid w:val="121A2353"/>
    <w:rsid w:val="122136E2"/>
    <w:rsid w:val="12371157"/>
    <w:rsid w:val="123C49C0"/>
    <w:rsid w:val="12443874"/>
    <w:rsid w:val="124B075F"/>
    <w:rsid w:val="12541D09"/>
    <w:rsid w:val="125B0E90"/>
    <w:rsid w:val="125C0BBE"/>
    <w:rsid w:val="125E4936"/>
    <w:rsid w:val="125E66E4"/>
    <w:rsid w:val="12747CB6"/>
    <w:rsid w:val="127E6D86"/>
    <w:rsid w:val="128D6FC9"/>
    <w:rsid w:val="12940358"/>
    <w:rsid w:val="12955E7E"/>
    <w:rsid w:val="1299596E"/>
    <w:rsid w:val="129B16E6"/>
    <w:rsid w:val="129C720C"/>
    <w:rsid w:val="12A165D1"/>
    <w:rsid w:val="12A32349"/>
    <w:rsid w:val="12A6008B"/>
    <w:rsid w:val="12AD766B"/>
    <w:rsid w:val="12BA7692"/>
    <w:rsid w:val="12C0114D"/>
    <w:rsid w:val="12C14EC5"/>
    <w:rsid w:val="12CC7AF2"/>
    <w:rsid w:val="12D76496"/>
    <w:rsid w:val="12E3308D"/>
    <w:rsid w:val="12E7492B"/>
    <w:rsid w:val="12F2507E"/>
    <w:rsid w:val="12F26E2C"/>
    <w:rsid w:val="12F64B6E"/>
    <w:rsid w:val="12F708E7"/>
    <w:rsid w:val="12F9465F"/>
    <w:rsid w:val="12FE3A23"/>
    <w:rsid w:val="130C6140"/>
    <w:rsid w:val="13113756"/>
    <w:rsid w:val="1314535D"/>
    <w:rsid w:val="132536A6"/>
    <w:rsid w:val="132A0CBC"/>
    <w:rsid w:val="133B07D3"/>
    <w:rsid w:val="134A0A16"/>
    <w:rsid w:val="134A6C68"/>
    <w:rsid w:val="135B0E75"/>
    <w:rsid w:val="135E44C2"/>
    <w:rsid w:val="13623FB2"/>
    <w:rsid w:val="13637D2A"/>
    <w:rsid w:val="13655850"/>
    <w:rsid w:val="136A10B9"/>
    <w:rsid w:val="136A730B"/>
    <w:rsid w:val="136C3083"/>
    <w:rsid w:val="138403CC"/>
    <w:rsid w:val="1384217A"/>
    <w:rsid w:val="138F0B1F"/>
    <w:rsid w:val="13912AE9"/>
    <w:rsid w:val="13C0517C"/>
    <w:rsid w:val="13D33102"/>
    <w:rsid w:val="13DA4490"/>
    <w:rsid w:val="13DA7FEC"/>
    <w:rsid w:val="13DC2025"/>
    <w:rsid w:val="13FF5CA5"/>
    <w:rsid w:val="140C2170"/>
    <w:rsid w:val="14107EB2"/>
    <w:rsid w:val="14123C2A"/>
    <w:rsid w:val="14157276"/>
    <w:rsid w:val="141A488D"/>
    <w:rsid w:val="141C6857"/>
    <w:rsid w:val="141D612B"/>
    <w:rsid w:val="14292D22"/>
    <w:rsid w:val="143376FC"/>
    <w:rsid w:val="143C4803"/>
    <w:rsid w:val="14411E19"/>
    <w:rsid w:val="144B2C98"/>
    <w:rsid w:val="144B7858"/>
    <w:rsid w:val="145558C5"/>
    <w:rsid w:val="1457163D"/>
    <w:rsid w:val="14593607"/>
    <w:rsid w:val="146124BC"/>
    <w:rsid w:val="1461426A"/>
    <w:rsid w:val="14661880"/>
    <w:rsid w:val="146B333A"/>
    <w:rsid w:val="146F2E2A"/>
    <w:rsid w:val="14773A8D"/>
    <w:rsid w:val="147A17CF"/>
    <w:rsid w:val="14861F22"/>
    <w:rsid w:val="14885C9A"/>
    <w:rsid w:val="148B578A"/>
    <w:rsid w:val="148F7029"/>
    <w:rsid w:val="14900FF3"/>
    <w:rsid w:val="14902DA1"/>
    <w:rsid w:val="149A14C1"/>
    <w:rsid w:val="149F4D92"/>
    <w:rsid w:val="14A81E98"/>
    <w:rsid w:val="14B06F9F"/>
    <w:rsid w:val="14B20F69"/>
    <w:rsid w:val="14B24AC5"/>
    <w:rsid w:val="14B7032D"/>
    <w:rsid w:val="14BC6B21"/>
    <w:rsid w:val="14BE346A"/>
    <w:rsid w:val="14BE790E"/>
    <w:rsid w:val="14C8078D"/>
    <w:rsid w:val="14D25167"/>
    <w:rsid w:val="14D42C8D"/>
    <w:rsid w:val="14DE3B0C"/>
    <w:rsid w:val="14E32ED1"/>
    <w:rsid w:val="14E8498B"/>
    <w:rsid w:val="14E95FA2"/>
    <w:rsid w:val="14EA0703"/>
    <w:rsid w:val="14F9199B"/>
    <w:rsid w:val="14FB46BE"/>
    <w:rsid w:val="14FE7D0A"/>
    <w:rsid w:val="15064E11"/>
    <w:rsid w:val="15082937"/>
    <w:rsid w:val="150F0169"/>
    <w:rsid w:val="15121A08"/>
    <w:rsid w:val="151412DC"/>
    <w:rsid w:val="151614F8"/>
    <w:rsid w:val="15170DCC"/>
    <w:rsid w:val="15190FE8"/>
    <w:rsid w:val="151E65FF"/>
    <w:rsid w:val="15205ED3"/>
    <w:rsid w:val="152A6D51"/>
    <w:rsid w:val="152F25BA"/>
    <w:rsid w:val="15325C06"/>
    <w:rsid w:val="15437E13"/>
    <w:rsid w:val="15455939"/>
    <w:rsid w:val="15567E4C"/>
    <w:rsid w:val="155E4C4D"/>
    <w:rsid w:val="156A1844"/>
    <w:rsid w:val="156A62C2"/>
    <w:rsid w:val="156C736A"/>
    <w:rsid w:val="15714980"/>
    <w:rsid w:val="157D3325"/>
    <w:rsid w:val="157E709D"/>
    <w:rsid w:val="15836462"/>
    <w:rsid w:val="158C5316"/>
    <w:rsid w:val="15A00DC2"/>
    <w:rsid w:val="15A07014"/>
    <w:rsid w:val="15A46B04"/>
    <w:rsid w:val="15B036FB"/>
    <w:rsid w:val="15B34F99"/>
    <w:rsid w:val="15B47FF5"/>
    <w:rsid w:val="15B825AF"/>
    <w:rsid w:val="15B91E83"/>
    <w:rsid w:val="15BA6327"/>
    <w:rsid w:val="15BD5E17"/>
    <w:rsid w:val="15C2342E"/>
    <w:rsid w:val="15C34AB0"/>
    <w:rsid w:val="15C43861"/>
    <w:rsid w:val="15C54CCC"/>
    <w:rsid w:val="15C70A44"/>
    <w:rsid w:val="15C727F2"/>
    <w:rsid w:val="15C745A0"/>
    <w:rsid w:val="15CC1BB7"/>
    <w:rsid w:val="15D867AD"/>
    <w:rsid w:val="15E52C78"/>
    <w:rsid w:val="15E72E94"/>
    <w:rsid w:val="15EE7D7F"/>
    <w:rsid w:val="15F35395"/>
    <w:rsid w:val="15F80BFE"/>
    <w:rsid w:val="16036726"/>
    <w:rsid w:val="160550C9"/>
    <w:rsid w:val="1606331B"/>
    <w:rsid w:val="16096967"/>
    <w:rsid w:val="160C28FB"/>
    <w:rsid w:val="16113A6D"/>
    <w:rsid w:val="161A0B74"/>
    <w:rsid w:val="161F43DC"/>
    <w:rsid w:val="162163A6"/>
    <w:rsid w:val="162437A1"/>
    <w:rsid w:val="16290DB7"/>
    <w:rsid w:val="1629525B"/>
    <w:rsid w:val="162C08A7"/>
    <w:rsid w:val="16314110"/>
    <w:rsid w:val="163559AE"/>
    <w:rsid w:val="163D2AB4"/>
    <w:rsid w:val="163D4862"/>
    <w:rsid w:val="16461969"/>
    <w:rsid w:val="164756E1"/>
    <w:rsid w:val="164B53B3"/>
    <w:rsid w:val="164E081E"/>
    <w:rsid w:val="165A5414"/>
    <w:rsid w:val="165D6CB3"/>
    <w:rsid w:val="165F6ECF"/>
    <w:rsid w:val="16685D83"/>
    <w:rsid w:val="166C5148"/>
    <w:rsid w:val="167504A0"/>
    <w:rsid w:val="16893F4C"/>
    <w:rsid w:val="16930926"/>
    <w:rsid w:val="16985F3D"/>
    <w:rsid w:val="169E79F7"/>
    <w:rsid w:val="16A86180"/>
    <w:rsid w:val="16AD7C3A"/>
    <w:rsid w:val="16B0772A"/>
    <w:rsid w:val="16B20DAC"/>
    <w:rsid w:val="16B25250"/>
    <w:rsid w:val="16BA2357"/>
    <w:rsid w:val="16BE3BF5"/>
    <w:rsid w:val="16BF34C9"/>
    <w:rsid w:val="16CA7DF9"/>
    <w:rsid w:val="16CB6312"/>
    <w:rsid w:val="16CF5E02"/>
    <w:rsid w:val="16D64DEC"/>
    <w:rsid w:val="16E01DBD"/>
    <w:rsid w:val="16E178E4"/>
    <w:rsid w:val="16E3540A"/>
    <w:rsid w:val="16EB0762"/>
    <w:rsid w:val="16ED44DA"/>
    <w:rsid w:val="16F645B1"/>
    <w:rsid w:val="16FA5928"/>
    <w:rsid w:val="1700420E"/>
    <w:rsid w:val="170535D2"/>
    <w:rsid w:val="171657DF"/>
    <w:rsid w:val="171B1048"/>
    <w:rsid w:val="17205F01"/>
    <w:rsid w:val="17253C74"/>
    <w:rsid w:val="172577D0"/>
    <w:rsid w:val="172A128B"/>
    <w:rsid w:val="172A3039"/>
    <w:rsid w:val="173739A8"/>
    <w:rsid w:val="173B5162"/>
    <w:rsid w:val="173C4B1A"/>
    <w:rsid w:val="173E4D36"/>
    <w:rsid w:val="1740460A"/>
    <w:rsid w:val="174617A8"/>
    <w:rsid w:val="17463BEB"/>
    <w:rsid w:val="174C1201"/>
    <w:rsid w:val="17514A69"/>
    <w:rsid w:val="175400B6"/>
    <w:rsid w:val="175613C2"/>
    <w:rsid w:val="1768590F"/>
    <w:rsid w:val="176B65C0"/>
    <w:rsid w:val="176F3141"/>
    <w:rsid w:val="176F6E28"/>
    <w:rsid w:val="177644D0"/>
    <w:rsid w:val="177B1AE6"/>
    <w:rsid w:val="178070FD"/>
    <w:rsid w:val="178766DD"/>
    <w:rsid w:val="178925A0"/>
    <w:rsid w:val="1791130A"/>
    <w:rsid w:val="17A4103D"/>
    <w:rsid w:val="17A64699"/>
    <w:rsid w:val="17A76437"/>
    <w:rsid w:val="17AC1CA0"/>
    <w:rsid w:val="17B44FF8"/>
    <w:rsid w:val="17BA33F7"/>
    <w:rsid w:val="17BD20FF"/>
    <w:rsid w:val="17BF7579"/>
    <w:rsid w:val="17C074F9"/>
    <w:rsid w:val="17C23271"/>
    <w:rsid w:val="17C92852"/>
    <w:rsid w:val="17CA65CA"/>
    <w:rsid w:val="17CE60BA"/>
    <w:rsid w:val="17E01949"/>
    <w:rsid w:val="17E05DED"/>
    <w:rsid w:val="17FE0021"/>
    <w:rsid w:val="17FF6273"/>
    <w:rsid w:val="18001FEB"/>
    <w:rsid w:val="18023FB5"/>
    <w:rsid w:val="18055854"/>
    <w:rsid w:val="181066D2"/>
    <w:rsid w:val="18116229"/>
    <w:rsid w:val="18131D1F"/>
    <w:rsid w:val="18155A97"/>
    <w:rsid w:val="181D2B9D"/>
    <w:rsid w:val="18297794"/>
    <w:rsid w:val="182A0E16"/>
    <w:rsid w:val="182E0907"/>
    <w:rsid w:val="18356139"/>
    <w:rsid w:val="18371EB1"/>
    <w:rsid w:val="183A54FD"/>
    <w:rsid w:val="1844637C"/>
    <w:rsid w:val="184C5231"/>
    <w:rsid w:val="184E2D57"/>
    <w:rsid w:val="185365BF"/>
    <w:rsid w:val="18550589"/>
    <w:rsid w:val="18561C0B"/>
    <w:rsid w:val="185F31B6"/>
    <w:rsid w:val="18610CDC"/>
    <w:rsid w:val="18624A54"/>
    <w:rsid w:val="186E33F9"/>
    <w:rsid w:val="18784278"/>
    <w:rsid w:val="187D363C"/>
    <w:rsid w:val="18814EDA"/>
    <w:rsid w:val="18972950"/>
    <w:rsid w:val="18980476"/>
    <w:rsid w:val="189C1D14"/>
    <w:rsid w:val="18A46E1B"/>
    <w:rsid w:val="18A60DE5"/>
    <w:rsid w:val="18A8690B"/>
    <w:rsid w:val="18B52DD6"/>
    <w:rsid w:val="18B54B84"/>
    <w:rsid w:val="18B84674"/>
    <w:rsid w:val="18BC5F12"/>
    <w:rsid w:val="18BD1C8B"/>
    <w:rsid w:val="18C94AD3"/>
    <w:rsid w:val="18CB43A7"/>
    <w:rsid w:val="18DC5086"/>
    <w:rsid w:val="18E216F1"/>
    <w:rsid w:val="18E611E1"/>
    <w:rsid w:val="18E92A80"/>
    <w:rsid w:val="18F338FE"/>
    <w:rsid w:val="18FA4C8D"/>
    <w:rsid w:val="190478B9"/>
    <w:rsid w:val="190B759C"/>
    <w:rsid w:val="190F4842"/>
    <w:rsid w:val="19194749"/>
    <w:rsid w:val="191B532F"/>
    <w:rsid w:val="192D6E10"/>
    <w:rsid w:val="193274B8"/>
    <w:rsid w:val="193463F1"/>
    <w:rsid w:val="193C34F7"/>
    <w:rsid w:val="193C7053"/>
    <w:rsid w:val="194303E2"/>
    <w:rsid w:val="19483C4A"/>
    <w:rsid w:val="195C76F5"/>
    <w:rsid w:val="196A3BC0"/>
    <w:rsid w:val="196A68DD"/>
    <w:rsid w:val="196B7938"/>
    <w:rsid w:val="19836A30"/>
    <w:rsid w:val="198509FA"/>
    <w:rsid w:val="19866520"/>
    <w:rsid w:val="198A4263"/>
    <w:rsid w:val="198F3627"/>
    <w:rsid w:val="1990114D"/>
    <w:rsid w:val="19912623"/>
    <w:rsid w:val="199944A6"/>
    <w:rsid w:val="19A075E2"/>
    <w:rsid w:val="19AA0461"/>
    <w:rsid w:val="19AA220F"/>
    <w:rsid w:val="19B50E83"/>
    <w:rsid w:val="19B65058"/>
    <w:rsid w:val="19C06B70"/>
    <w:rsid w:val="19C239FC"/>
    <w:rsid w:val="19C57049"/>
    <w:rsid w:val="19C72DC1"/>
    <w:rsid w:val="19D159ED"/>
    <w:rsid w:val="19D41982"/>
    <w:rsid w:val="19D61256"/>
    <w:rsid w:val="19D96F98"/>
    <w:rsid w:val="19E03E83"/>
    <w:rsid w:val="19E219A9"/>
    <w:rsid w:val="19E5593D"/>
    <w:rsid w:val="19E82D37"/>
    <w:rsid w:val="19EF2318"/>
    <w:rsid w:val="19F416DC"/>
    <w:rsid w:val="19F811CC"/>
    <w:rsid w:val="19FD67E3"/>
    <w:rsid w:val="1A015FF9"/>
    <w:rsid w:val="1A073B05"/>
    <w:rsid w:val="1A077661"/>
    <w:rsid w:val="1A197394"/>
    <w:rsid w:val="1A1E49AB"/>
    <w:rsid w:val="1A255D39"/>
    <w:rsid w:val="1A295829"/>
    <w:rsid w:val="1A402B73"/>
    <w:rsid w:val="1A473F02"/>
    <w:rsid w:val="1A516B2E"/>
    <w:rsid w:val="1A554870"/>
    <w:rsid w:val="1A5A3C35"/>
    <w:rsid w:val="1A5F56EF"/>
    <w:rsid w:val="1A644AB4"/>
    <w:rsid w:val="1A7867B1"/>
    <w:rsid w:val="1A7B3BAB"/>
    <w:rsid w:val="1A807414"/>
    <w:rsid w:val="1A8213DE"/>
    <w:rsid w:val="1A872550"/>
    <w:rsid w:val="1A951111"/>
    <w:rsid w:val="1A98475D"/>
    <w:rsid w:val="1AA475A6"/>
    <w:rsid w:val="1AA650CC"/>
    <w:rsid w:val="1AA72BF2"/>
    <w:rsid w:val="1AB4206D"/>
    <w:rsid w:val="1AB64BE3"/>
    <w:rsid w:val="1ABA46D4"/>
    <w:rsid w:val="1ABC1F53"/>
    <w:rsid w:val="1ABC48F0"/>
    <w:rsid w:val="1ABF7F3C"/>
    <w:rsid w:val="1AC612CA"/>
    <w:rsid w:val="1AD67034"/>
    <w:rsid w:val="1ADA6B24"/>
    <w:rsid w:val="1AE6196C"/>
    <w:rsid w:val="1AEB0D31"/>
    <w:rsid w:val="1AF20311"/>
    <w:rsid w:val="1AF5570C"/>
    <w:rsid w:val="1AFB4802"/>
    <w:rsid w:val="1AFE6CB6"/>
    <w:rsid w:val="1B0B13D3"/>
    <w:rsid w:val="1B0D0CA7"/>
    <w:rsid w:val="1B100797"/>
    <w:rsid w:val="1B157B5C"/>
    <w:rsid w:val="1B163B9A"/>
    <w:rsid w:val="1B1F6C2C"/>
    <w:rsid w:val="1B2129A5"/>
    <w:rsid w:val="1B214753"/>
    <w:rsid w:val="1B244243"/>
    <w:rsid w:val="1B252495"/>
    <w:rsid w:val="1B26620D"/>
    <w:rsid w:val="1B281F85"/>
    <w:rsid w:val="1B293607"/>
    <w:rsid w:val="1B2B55D1"/>
    <w:rsid w:val="1B2E0C1E"/>
    <w:rsid w:val="1B3C333B"/>
    <w:rsid w:val="1B495729"/>
    <w:rsid w:val="1B4B7A22"/>
    <w:rsid w:val="1B544B28"/>
    <w:rsid w:val="1B5C39DD"/>
    <w:rsid w:val="1B610FF3"/>
    <w:rsid w:val="1B650AE3"/>
    <w:rsid w:val="1B656D35"/>
    <w:rsid w:val="1B697EA8"/>
    <w:rsid w:val="1B6D5BEA"/>
    <w:rsid w:val="1B707488"/>
    <w:rsid w:val="1B7156DA"/>
    <w:rsid w:val="1B7510BC"/>
    <w:rsid w:val="1B7E3953"/>
    <w:rsid w:val="1B803B6F"/>
    <w:rsid w:val="1B80591D"/>
    <w:rsid w:val="1B813443"/>
    <w:rsid w:val="1B866CAC"/>
    <w:rsid w:val="1B8A2F8F"/>
    <w:rsid w:val="1B9A3B40"/>
    <w:rsid w:val="1B9A62B3"/>
    <w:rsid w:val="1B9E3FF5"/>
    <w:rsid w:val="1BA17641"/>
    <w:rsid w:val="1BA64C58"/>
    <w:rsid w:val="1BAC6712"/>
    <w:rsid w:val="1BAD248A"/>
    <w:rsid w:val="1BAF1D5E"/>
    <w:rsid w:val="1BB11F7A"/>
    <w:rsid w:val="1BB235FD"/>
    <w:rsid w:val="1BB9498B"/>
    <w:rsid w:val="1BBD091F"/>
    <w:rsid w:val="1BBE01F3"/>
    <w:rsid w:val="1BC021BE"/>
    <w:rsid w:val="1BC72B5D"/>
    <w:rsid w:val="1BCD0437"/>
    <w:rsid w:val="1BD23C9F"/>
    <w:rsid w:val="1BDD2D6F"/>
    <w:rsid w:val="1BEA2D97"/>
    <w:rsid w:val="1BED1AAE"/>
    <w:rsid w:val="1BF260EF"/>
    <w:rsid w:val="1BF83E93"/>
    <w:rsid w:val="1BF9122C"/>
    <w:rsid w:val="1BFB1448"/>
    <w:rsid w:val="1BFD6F6E"/>
    <w:rsid w:val="1C177904"/>
    <w:rsid w:val="1C1E0C92"/>
    <w:rsid w:val="1C2838BF"/>
    <w:rsid w:val="1C330A86"/>
    <w:rsid w:val="1C3F114A"/>
    <w:rsid w:val="1C4050AC"/>
    <w:rsid w:val="1C420E24"/>
    <w:rsid w:val="1C444B9D"/>
    <w:rsid w:val="1C4C3A51"/>
    <w:rsid w:val="1C4F3541"/>
    <w:rsid w:val="1C60776B"/>
    <w:rsid w:val="1C630647"/>
    <w:rsid w:val="1C632B49"/>
    <w:rsid w:val="1C6568C1"/>
    <w:rsid w:val="1C69738D"/>
    <w:rsid w:val="1C6C40F3"/>
    <w:rsid w:val="1C6F7740"/>
    <w:rsid w:val="1C782A98"/>
    <w:rsid w:val="1C817B9F"/>
    <w:rsid w:val="1C8925AF"/>
    <w:rsid w:val="1C8A6328"/>
    <w:rsid w:val="1C8C52F8"/>
    <w:rsid w:val="1C9571A6"/>
    <w:rsid w:val="1C962F1E"/>
    <w:rsid w:val="1C982F47"/>
    <w:rsid w:val="1C9C6787"/>
    <w:rsid w:val="1C9D605B"/>
    <w:rsid w:val="1CA13D9D"/>
    <w:rsid w:val="1CA41E3E"/>
    <w:rsid w:val="1CA53161"/>
    <w:rsid w:val="1CA70C88"/>
    <w:rsid w:val="1CA76EDA"/>
    <w:rsid w:val="1CAB69CA"/>
    <w:rsid w:val="1CAC629E"/>
    <w:rsid w:val="1CAD0994"/>
    <w:rsid w:val="1CB33AD0"/>
    <w:rsid w:val="1CB735C0"/>
    <w:rsid w:val="1CB957A5"/>
    <w:rsid w:val="1CBB4733"/>
    <w:rsid w:val="1CBF2475"/>
    <w:rsid w:val="1CC25AC1"/>
    <w:rsid w:val="1CC400CA"/>
    <w:rsid w:val="1CC61A56"/>
    <w:rsid w:val="1CC730D8"/>
    <w:rsid w:val="1CD203FA"/>
    <w:rsid w:val="1CD777BF"/>
    <w:rsid w:val="1CE1063D"/>
    <w:rsid w:val="1CE43C8A"/>
    <w:rsid w:val="1CEB14BC"/>
    <w:rsid w:val="1CF12FF1"/>
    <w:rsid w:val="1CF33ECD"/>
    <w:rsid w:val="1CF85987"/>
    <w:rsid w:val="1CFA525B"/>
    <w:rsid w:val="1CFC5477"/>
    <w:rsid w:val="1CFF0AC4"/>
    <w:rsid w:val="1D012A8E"/>
    <w:rsid w:val="1D0D1432"/>
    <w:rsid w:val="1D0E6F59"/>
    <w:rsid w:val="1D1327C1"/>
    <w:rsid w:val="1D1502E7"/>
    <w:rsid w:val="1D17405F"/>
    <w:rsid w:val="1D181B85"/>
    <w:rsid w:val="1D1F2F14"/>
    <w:rsid w:val="1D2B7B0B"/>
    <w:rsid w:val="1D3249F5"/>
    <w:rsid w:val="1D3E783E"/>
    <w:rsid w:val="1D3F5364"/>
    <w:rsid w:val="1D436C02"/>
    <w:rsid w:val="1D554B87"/>
    <w:rsid w:val="1D556936"/>
    <w:rsid w:val="1D594678"/>
    <w:rsid w:val="1D5D57EA"/>
    <w:rsid w:val="1D5E1C8E"/>
    <w:rsid w:val="1D682CF2"/>
    <w:rsid w:val="1D6B7F07"/>
    <w:rsid w:val="1D6F5C49"/>
    <w:rsid w:val="1D796AC8"/>
    <w:rsid w:val="1D7C3EC2"/>
    <w:rsid w:val="1D81772B"/>
    <w:rsid w:val="1D85546D"/>
    <w:rsid w:val="1D864D41"/>
    <w:rsid w:val="1D884F5D"/>
    <w:rsid w:val="1D8965DF"/>
    <w:rsid w:val="1D994A74"/>
    <w:rsid w:val="1D9B6A3E"/>
    <w:rsid w:val="1D9C27B6"/>
    <w:rsid w:val="1D9C4564"/>
    <w:rsid w:val="1DA11B7B"/>
    <w:rsid w:val="1DAB29F9"/>
    <w:rsid w:val="1DAC581B"/>
    <w:rsid w:val="1DBD37B6"/>
    <w:rsid w:val="1DC51D0D"/>
    <w:rsid w:val="1DC53ABB"/>
    <w:rsid w:val="1DC87107"/>
    <w:rsid w:val="1DCA7323"/>
    <w:rsid w:val="1DCB1624"/>
    <w:rsid w:val="1DDF4451"/>
    <w:rsid w:val="1DE1641B"/>
    <w:rsid w:val="1DE81558"/>
    <w:rsid w:val="1DE957BD"/>
    <w:rsid w:val="1DEA3522"/>
    <w:rsid w:val="1DEF6D8A"/>
    <w:rsid w:val="1DFB128B"/>
    <w:rsid w:val="1DFB5AA0"/>
    <w:rsid w:val="1E0A5972"/>
    <w:rsid w:val="1E0F2F88"/>
    <w:rsid w:val="1E1467F1"/>
    <w:rsid w:val="1E1660C5"/>
    <w:rsid w:val="1E195BB5"/>
    <w:rsid w:val="1E1B192D"/>
    <w:rsid w:val="1E1D56A5"/>
    <w:rsid w:val="1E1E31CB"/>
    <w:rsid w:val="1E28404A"/>
    <w:rsid w:val="1E2C7696"/>
    <w:rsid w:val="1E2E09BA"/>
    <w:rsid w:val="1E2F15A8"/>
    <w:rsid w:val="1E340C41"/>
    <w:rsid w:val="1E3649B9"/>
    <w:rsid w:val="1E366767"/>
    <w:rsid w:val="1E391DB3"/>
    <w:rsid w:val="1E396C13"/>
    <w:rsid w:val="1E3E386E"/>
    <w:rsid w:val="1E432C32"/>
    <w:rsid w:val="1E4470D6"/>
    <w:rsid w:val="1E562965"/>
    <w:rsid w:val="1E566E09"/>
    <w:rsid w:val="1E62755C"/>
    <w:rsid w:val="1E6432D4"/>
    <w:rsid w:val="1E672DC4"/>
    <w:rsid w:val="1E682698"/>
    <w:rsid w:val="1E6A01BF"/>
    <w:rsid w:val="1E6C2189"/>
    <w:rsid w:val="1E74103D"/>
    <w:rsid w:val="1E767498"/>
    <w:rsid w:val="1E7828DC"/>
    <w:rsid w:val="1E7B6870"/>
    <w:rsid w:val="1E8474D2"/>
    <w:rsid w:val="1E854FF8"/>
    <w:rsid w:val="1E894AE9"/>
    <w:rsid w:val="1E8F5E77"/>
    <w:rsid w:val="1E935967"/>
    <w:rsid w:val="1E937715"/>
    <w:rsid w:val="1EA23DFC"/>
    <w:rsid w:val="1EA336D1"/>
    <w:rsid w:val="1EA77665"/>
    <w:rsid w:val="1EB20B00"/>
    <w:rsid w:val="1EBB6C6C"/>
    <w:rsid w:val="1EC04283"/>
    <w:rsid w:val="1EC2624D"/>
    <w:rsid w:val="1EC27FFB"/>
    <w:rsid w:val="1EC45B21"/>
    <w:rsid w:val="1EC51899"/>
    <w:rsid w:val="1ECB3353"/>
    <w:rsid w:val="1ECE074D"/>
    <w:rsid w:val="1EDA5344"/>
    <w:rsid w:val="1EE53CE9"/>
    <w:rsid w:val="1EF87EC0"/>
    <w:rsid w:val="1F073C5F"/>
    <w:rsid w:val="1F1A7E37"/>
    <w:rsid w:val="1F1F369F"/>
    <w:rsid w:val="1F253E7F"/>
    <w:rsid w:val="1F264A2D"/>
    <w:rsid w:val="1F274302"/>
    <w:rsid w:val="1F2760B0"/>
    <w:rsid w:val="1F2D7B6A"/>
    <w:rsid w:val="1F3031B6"/>
    <w:rsid w:val="1F332CA6"/>
    <w:rsid w:val="1F334A54"/>
    <w:rsid w:val="1F3709E9"/>
    <w:rsid w:val="1F372797"/>
    <w:rsid w:val="1F38206B"/>
    <w:rsid w:val="1F39745A"/>
    <w:rsid w:val="1F413615"/>
    <w:rsid w:val="1F460C2C"/>
    <w:rsid w:val="1F4E188E"/>
    <w:rsid w:val="1F4E5D32"/>
    <w:rsid w:val="1F574BE7"/>
    <w:rsid w:val="1F5D7D23"/>
    <w:rsid w:val="1F5F496F"/>
    <w:rsid w:val="1F63358C"/>
    <w:rsid w:val="1F6D7F66"/>
    <w:rsid w:val="1F6E1F30"/>
    <w:rsid w:val="1F72557D"/>
    <w:rsid w:val="1F7A08D5"/>
    <w:rsid w:val="1F7A2683"/>
    <w:rsid w:val="1F7A6B27"/>
    <w:rsid w:val="1F7D3F22"/>
    <w:rsid w:val="1F8009E4"/>
    <w:rsid w:val="1F8452B0"/>
    <w:rsid w:val="1F86727A"/>
    <w:rsid w:val="1F8D23B7"/>
    <w:rsid w:val="1F925C1F"/>
    <w:rsid w:val="1F974FE3"/>
    <w:rsid w:val="1FA15E62"/>
    <w:rsid w:val="1FA45952"/>
    <w:rsid w:val="1FA47700"/>
    <w:rsid w:val="1FA97A2D"/>
    <w:rsid w:val="1FC658C9"/>
    <w:rsid w:val="1FC87893"/>
    <w:rsid w:val="1FCF6E73"/>
    <w:rsid w:val="1FD20711"/>
    <w:rsid w:val="1FDF698A"/>
    <w:rsid w:val="1FE521F3"/>
    <w:rsid w:val="1FEA5A5B"/>
    <w:rsid w:val="1FEA7809"/>
    <w:rsid w:val="1FEF4E1F"/>
    <w:rsid w:val="1FF02946"/>
    <w:rsid w:val="1FF57F5C"/>
    <w:rsid w:val="1FFB37C4"/>
    <w:rsid w:val="1FFE79E6"/>
    <w:rsid w:val="20020FF7"/>
    <w:rsid w:val="200C59D1"/>
    <w:rsid w:val="20112FE8"/>
    <w:rsid w:val="201C7BDE"/>
    <w:rsid w:val="2022776F"/>
    <w:rsid w:val="20234AC9"/>
    <w:rsid w:val="2031368A"/>
    <w:rsid w:val="203647FC"/>
    <w:rsid w:val="204131A1"/>
    <w:rsid w:val="204213F3"/>
    <w:rsid w:val="20482782"/>
    <w:rsid w:val="204F3B10"/>
    <w:rsid w:val="20503FE2"/>
    <w:rsid w:val="205630F0"/>
    <w:rsid w:val="205729C5"/>
    <w:rsid w:val="205E1FA5"/>
    <w:rsid w:val="20607ACB"/>
    <w:rsid w:val="20627AD5"/>
    <w:rsid w:val="20631369"/>
    <w:rsid w:val="206C021E"/>
    <w:rsid w:val="206E043A"/>
    <w:rsid w:val="20711CD8"/>
    <w:rsid w:val="2079293B"/>
    <w:rsid w:val="207B66B3"/>
    <w:rsid w:val="20803CC9"/>
    <w:rsid w:val="20831A0C"/>
    <w:rsid w:val="208732AA"/>
    <w:rsid w:val="208C266E"/>
    <w:rsid w:val="208E288A"/>
    <w:rsid w:val="209D2ACD"/>
    <w:rsid w:val="209E5EE8"/>
    <w:rsid w:val="20A57BD4"/>
    <w:rsid w:val="20A91472"/>
    <w:rsid w:val="20AC0F62"/>
    <w:rsid w:val="20C20786"/>
    <w:rsid w:val="20CA13E8"/>
    <w:rsid w:val="20CA763A"/>
    <w:rsid w:val="20D02EA3"/>
    <w:rsid w:val="20D052E4"/>
    <w:rsid w:val="20D61B3B"/>
    <w:rsid w:val="20DB53A4"/>
    <w:rsid w:val="20E71F9A"/>
    <w:rsid w:val="20E73D48"/>
    <w:rsid w:val="20F52909"/>
    <w:rsid w:val="20F841A8"/>
    <w:rsid w:val="20FB5A46"/>
    <w:rsid w:val="21025026"/>
    <w:rsid w:val="2110329F"/>
    <w:rsid w:val="21154D5A"/>
    <w:rsid w:val="211663DC"/>
    <w:rsid w:val="21240AF9"/>
    <w:rsid w:val="21244D7F"/>
    <w:rsid w:val="21254871"/>
    <w:rsid w:val="212705E9"/>
    <w:rsid w:val="213056EF"/>
    <w:rsid w:val="21336F8E"/>
    <w:rsid w:val="21350F58"/>
    <w:rsid w:val="213571AA"/>
    <w:rsid w:val="215D225D"/>
    <w:rsid w:val="21635AC5"/>
    <w:rsid w:val="21717AB6"/>
    <w:rsid w:val="217575A6"/>
    <w:rsid w:val="21764626"/>
    <w:rsid w:val="217F6677"/>
    <w:rsid w:val="2186530F"/>
    <w:rsid w:val="21867A05"/>
    <w:rsid w:val="218D48F0"/>
    <w:rsid w:val="218E2416"/>
    <w:rsid w:val="2197576F"/>
    <w:rsid w:val="21983295"/>
    <w:rsid w:val="219D08AB"/>
    <w:rsid w:val="21A12149"/>
    <w:rsid w:val="21A165ED"/>
    <w:rsid w:val="21A460DD"/>
    <w:rsid w:val="21AD4F92"/>
    <w:rsid w:val="21B75E11"/>
    <w:rsid w:val="21B93937"/>
    <w:rsid w:val="21C4408A"/>
    <w:rsid w:val="21C5052E"/>
    <w:rsid w:val="21CC7139"/>
    <w:rsid w:val="21D02A2F"/>
    <w:rsid w:val="21D70261"/>
    <w:rsid w:val="21D73DBD"/>
    <w:rsid w:val="21D95D87"/>
    <w:rsid w:val="21DB6CBA"/>
    <w:rsid w:val="21DD63A5"/>
    <w:rsid w:val="21DE339D"/>
    <w:rsid w:val="21DF2C72"/>
    <w:rsid w:val="21E550A3"/>
    <w:rsid w:val="21EA7F94"/>
    <w:rsid w:val="21F726B1"/>
    <w:rsid w:val="21F92CFC"/>
    <w:rsid w:val="22010E3A"/>
    <w:rsid w:val="220529E0"/>
    <w:rsid w:val="22056B7C"/>
    <w:rsid w:val="22097CEF"/>
    <w:rsid w:val="220B1CB9"/>
    <w:rsid w:val="220B7F0B"/>
    <w:rsid w:val="220E2F64"/>
    <w:rsid w:val="220F17A9"/>
    <w:rsid w:val="22162B37"/>
    <w:rsid w:val="22192627"/>
    <w:rsid w:val="22196184"/>
    <w:rsid w:val="221A1EFC"/>
    <w:rsid w:val="22250FCC"/>
    <w:rsid w:val="22292606"/>
    <w:rsid w:val="222A65E3"/>
    <w:rsid w:val="222F3BF9"/>
    <w:rsid w:val="22327245"/>
    <w:rsid w:val="223631D9"/>
    <w:rsid w:val="22364F87"/>
    <w:rsid w:val="223E208E"/>
    <w:rsid w:val="223E5BEA"/>
    <w:rsid w:val="22401962"/>
    <w:rsid w:val="224376A4"/>
    <w:rsid w:val="22460F43"/>
    <w:rsid w:val="22462CF1"/>
    <w:rsid w:val="224F1BA5"/>
    <w:rsid w:val="224F6049"/>
    <w:rsid w:val="22511DC1"/>
    <w:rsid w:val="22561186"/>
    <w:rsid w:val="22590C76"/>
    <w:rsid w:val="225C42C2"/>
    <w:rsid w:val="2265761B"/>
    <w:rsid w:val="226671AC"/>
    <w:rsid w:val="22680EB9"/>
    <w:rsid w:val="2268710B"/>
    <w:rsid w:val="226D4721"/>
    <w:rsid w:val="226E2973"/>
    <w:rsid w:val="227B299A"/>
    <w:rsid w:val="227D2BB6"/>
    <w:rsid w:val="227D6B74"/>
    <w:rsid w:val="22821F7B"/>
    <w:rsid w:val="22851A6B"/>
    <w:rsid w:val="22883309"/>
    <w:rsid w:val="22934188"/>
    <w:rsid w:val="22A719E1"/>
    <w:rsid w:val="22AD4B1E"/>
    <w:rsid w:val="22AF4D3A"/>
    <w:rsid w:val="22BB548D"/>
    <w:rsid w:val="22C100DE"/>
    <w:rsid w:val="22C205C9"/>
    <w:rsid w:val="22C95DFC"/>
    <w:rsid w:val="22CD6F6E"/>
    <w:rsid w:val="22CE51C0"/>
    <w:rsid w:val="22DB78DD"/>
    <w:rsid w:val="22DF5F10"/>
    <w:rsid w:val="22E04EF3"/>
    <w:rsid w:val="22E21CC0"/>
    <w:rsid w:val="22E9024C"/>
    <w:rsid w:val="22F4099F"/>
    <w:rsid w:val="22F64717"/>
    <w:rsid w:val="22F97D63"/>
    <w:rsid w:val="2306317B"/>
    <w:rsid w:val="230A01C2"/>
    <w:rsid w:val="230C3F3A"/>
    <w:rsid w:val="23151041"/>
    <w:rsid w:val="2318643B"/>
    <w:rsid w:val="231E26CF"/>
    <w:rsid w:val="23203542"/>
    <w:rsid w:val="232272BA"/>
    <w:rsid w:val="23244DE0"/>
    <w:rsid w:val="23362D65"/>
    <w:rsid w:val="233A0AA7"/>
    <w:rsid w:val="233D2346"/>
    <w:rsid w:val="233D40F4"/>
    <w:rsid w:val="23447230"/>
    <w:rsid w:val="234B6811"/>
    <w:rsid w:val="234C07DB"/>
    <w:rsid w:val="234F5BD5"/>
    <w:rsid w:val="23533917"/>
    <w:rsid w:val="235D6544"/>
    <w:rsid w:val="235F406A"/>
    <w:rsid w:val="23616034"/>
    <w:rsid w:val="236B2A0F"/>
    <w:rsid w:val="236B6EB3"/>
    <w:rsid w:val="23737B15"/>
    <w:rsid w:val="237A5348"/>
    <w:rsid w:val="23887A65"/>
    <w:rsid w:val="238B4E5F"/>
    <w:rsid w:val="239006C7"/>
    <w:rsid w:val="239A32F4"/>
    <w:rsid w:val="239D4B92"/>
    <w:rsid w:val="239F4DAE"/>
    <w:rsid w:val="23A10B26"/>
    <w:rsid w:val="23A45F21"/>
    <w:rsid w:val="23B56380"/>
    <w:rsid w:val="23B87C1E"/>
    <w:rsid w:val="23BA3996"/>
    <w:rsid w:val="23BF2D5B"/>
    <w:rsid w:val="23C245F9"/>
    <w:rsid w:val="23C40371"/>
    <w:rsid w:val="23C44815"/>
    <w:rsid w:val="23CB16FF"/>
    <w:rsid w:val="23D42CAA"/>
    <w:rsid w:val="23D85337"/>
    <w:rsid w:val="23DE58D7"/>
    <w:rsid w:val="23DE7685"/>
    <w:rsid w:val="23EE0080"/>
    <w:rsid w:val="23EE53EE"/>
    <w:rsid w:val="23F46EA8"/>
    <w:rsid w:val="23F944BF"/>
    <w:rsid w:val="2403533D"/>
    <w:rsid w:val="240370EB"/>
    <w:rsid w:val="24044C11"/>
    <w:rsid w:val="24092228"/>
    <w:rsid w:val="240D1D18"/>
    <w:rsid w:val="24174945"/>
    <w:rsid w:val="241A0DB3"/>
    <w:rsid w:val="241A61E3"/>
    <w:rsid w:val="241F1A4B"/>
    <w:rsid w:val="242157C3"/>
    <w:rsid w:val="242332EA"/>
    <w:rsid w:val="24261A9F"/>
    <w:rsid w:val="24294678"/>
    <w:rsid w:val="242A0B1C"/>
    <w:rsid w:val="2435301D"/>
    <w:rsid w:val="243674C1"/>
    <w:rsid w:val="243C084F"/>
    <w:rsid w:val="244119C2"/>
    <w:rsid w:val="24457704"/>
    <w:rsid w:val="24466FD8"/>
    <w:rsid w:val="244871F4"/>
    <w:rsid w:val="244B2840"/>
    <w:rsid w:val="24577437"/>
    <w:rsid w:val="24596D0B"/>
    <w:rsid w:val="245C67FB"/>
    <w:rsid w:val="24613E12"/>
    <w:rsid w:val="246D27B7"/>
    <w:rsid w:val="246F3E35"/>
    <w:rsid w:val="2479115B"/>
    <w:rsid w:val="247B4ED4"/>
    <w:rsid w:val="24831FDA"/>
    <w:rsid w:val="24877D1C"/>
    <w:rsid w:val="248A3369"/>
    <w:rsid w:val="248F097F"/>
    <w:rsid w:val="249146F7"/>
    <w:rsid w:val="2492046F"/>
    <w:rsid w:val="249B7324"/>
    <w:rsid w:val="249C309C"/>
    <w:rsid w:val="24A140F3"/>
    <w:rsid w:val="24A87C93"/>
    <w:rsid w:val="24B108F5"/>
    <w:rsid w:val="24B30B11"/>
    <w:rsid w:val="24B46637"/>
    <w:rsid w:val="24BE3012"/>
    <w:rsid w:val="24C0322E"/>
    <w:rsid w:val="24C30629"/>
    <w:rsid w:val="24C543A1"/>
    <w:rsid w:val="24CC572F"/>
    <w:rsid w:val="24CD0742"/>
    <w:rsid w:val="24CF3471"/>
    <w:rsid w:val="24CF6FCD"/>
    <w:rsid w:val="24D32F62"/>
    <w:rsid w:val="24D9609E"/>
    <w:rsid w:val="24DB5972"/>
    <w:rsid w:val="24DD793C"/>
    <w:rsid w:val="24E76A0D"/>
    <w:rsid w:val="24F46A34"/>
    <w:rsid w:val="250A44A9"/>
    <w:rsid w:val="250C0222"/>
    <w:rsid w:val="250C6474"/>
    <w:rsid w:val="251175E6"/>
    <w:rsid w:val="25145328"/>
    <w:rsid w:val="25164BFC"/>
    <w:rsid w:val="25186BC6"/>
    <w:rsid w:val="25203CCD"/>
    <w:rsid w:val="252437BD"/>
    <w:rsid w:val="25292B82"/>
    <w:rsid w:val="252F1E61"/>
    <w:rsid w:val="25317C88"/>
    <w:rsid w:val="2536704D"/>
    <w:rsid w:val="253F05F7"/>
    <w:rsid w:val="253F0B12"/>
    <w:rsid w:val="2540611D"/>
    <w:rsid w:val="25445C0D"/>
    <w:rsid w:val="25467D85"/>
    <w:rsid w:val="25513E86"/>
    <w:rsid w:val="25553977"/>
    <w:rsid w:val="25583467"/>
    <w:rsid w:val="255B47E7"/>
    <w:rsid w:val="255B59A8"/>
    <w:rsid w:val="255D282B"/>
    <w:rsid w:val="255E0351"/>
    <w:rsid w:val="256516E0"/>
    <w:rsid w:val="25714529"/>
    <w:rsid w:val="258A4ADA"/>
    <w:rsid w:val="259258A4"/>
    <w:rsid w:val="2593449F"/>
    <w:rsid w:val="25950A25"/>
    <w:rsid w:val="259A3A7F"/>
    <w:rsid w:val="259C77F7"/>
    <w:rsid w:val="25A20B86"/>
    <w:rsid w:val="25A42208"/>
    <w:rsid w:val="25A8248F"/>
    <w:rsid w:val="25AB3597"/>
    <w:rsid w:val="25B05051"/>
    <w:rsid w:val="25B508B9"/>
    <w:rsid w:val="25B61F3B"/>
    <w:rsid w:val="25B83F05"/>
    <w:rsid w:val="25BF34E6"/>
    <w:rsid w:val="25BF7042"/>
    <w:rsid w:val="25C331BB"/>
    <w:rsid w:val="25C94365"/>
    <w:rsid w:val="25CC175F"/>
    <w:rsid w:val="25D077E5"/>
    <w:rsid w:val="25D23219"/>
    <w:rsid w:val="25D6438C"/>
    <w:rsid w:val="25DA4B97"/>
    <w:rsid w:val="25DF76E4"/>
    <w:rsid w:val="25E116AE"/>
    <w:rsid w:val="25E20F82"/>
    <w:rsid w:val="25E76599"/>
    <w:rsid w:val="25EA7CC0"/>
    <w:rsid w:val="25EB6089"/>
    <w:rsid w:val="25FC0296"/>
    <w:rsid w:val="25FF38E2"/>
    <w:rsid w:val="26040EF9"/>
    <w:rsid w:val="260E7FC9"/>
    <w:rsid w:val="26103D41"/>
    <w:rsid w:val="26151358"/>
    <w:rsid w:val="261C4494"/>
    <w:rsid w:val="26233A75"/>
    <w:rsid w:val="26325A66"/>
    <w:rsid w:val="26352E2F"/>
    <w:rsid w:val="263A491A"/>
    <w:rsid w:val="263C0693"/>
    <w:rsid w:val="26451C3D"/>
    <w:rsid w:val="264659B5"/>
    <w:rsid w:val="264F36A2"/>
    <w:rsid w:val="26526108"/>
    <w:rsid w:val="26551754"/>
    <w:rsid w:val="265803F0"/>
    <w:rsid w:val="265E2CFF"/>
    <w:rsid w:val="266100F9"/>
    <w:rsid w:val="2664017E"/>
    <w:rsid w:val="26655E3B"/>
    <w:rsid w:val="266F6CBA"/>
    <w:rsid w:val="267A740D"/>
    <w:rsid w:val="267C3185"/>
    <w:rsid w:val="268A7650"/>
    <w:rsid w:val="269229A8"/>
    <w:rsid w:val="26926505"/>
    <w:rsid w:val="26997893"/>
    <w:rsid w:val="26A85D28"/>
    <w:rsid w:val="26AF70B6"/>
    <w:rsid w:val="26B4291F"/>
    <w:rsid w:val="26BE554B"/>
    <w:rsid w:val="26C32B62"/>
    <w:rsid w:val="26CA0394"/>
    <w:rsid w:val="26D27249"/>
    <w:rsid w:val="26DE174A"/>
    <w:rsid w:val="26E72CF4"/>
    <w:rsid w:val="26F7280B"/>
    <w:rsid w:val="27070CA1"/>
    <w:rsid w:val="27084A19"/>
    <w:rsid w:val="270C6598"/>
    <w:rsid w:val="270D202F"/>
    <w:rsid w:val="27117D71"/>
    <w:rsid w:val="2714160F"/>
    <w:rsid w:val="27147861"/>
    <w:rsid w:val="27194E78"/>
    <w:rsid w:val="271E423C"/>
    <w:rsid w:val="2742617D"/>
    <w:rsid w:val="27435A51"/>
    <w:rsid w:val="274719E5"/>
    <w:rsid w:val="274912B9"/>
    <w:rsid w:val="2749750B"/>
    <w:rsid w:val="274B3934"/>
    <w:rsid w:val="274E4B21"/>
    <w:rsid w:val="2753038A"/>
    <w:rsid w:val="27545EB0"/>
    <w:rsid w:val="27554102"/>
    <w:rsid w:val="275A34C6"/>
    <w:rsid w:val="275D2FB6"/>
    <w:rsid w:val="275F6D2E"/>
    <w:rsid w:val="2762237B"/>
    <w:rsid w:val="276500BD"/>
    <w:rsid w:val="276C31F9"/>
    <w:rsid w:val="27716A62"/>
    <w:rsid w:val="27743E5C"/>
    <w:rsid w:val="27753077"/>
    <w:rsid w:val="277F2F2D"/>
    <w:rsid w:val="278247CB"/>
    <w:rsid w:val="27871DE1"/>
    <w:rsid w:val="278E3170"/>
    <w:rsid w:val="278F0C96"/>
    <w:rsid w:val="27910EB2"/>
    <w:rsid w:val="279F712B"/>
    <w:rsid w:val="27A02EA3"/>
    <w:rsid w:val="27A110F5"/>
    <w:rsid w:val="27A97FAA"/>
    <w:rsid w:val="27AC35F6"/>
    <w:rsid w:val="27BA21B7"/>
    <w:rsid w:val="27BF157B"/>
    <w:rsid w:val="27C46B92"/>
    <w:rsid w:val="27C76682"/>
    <w:rsid w:val="27CB6172"/>
    <w:rsid w:val="27DD7C53"/>
    <w:rsid w:val="27DF1C1D"/>
    <w:rsid w:val="27E15995"/>
    <w:rsid w:val="27E40FE2"/>
    <w:rsid w:val="27E41E47"/>
    <w:rsid w:val="27EB05C2"/>
    <w:rsid w:val="27FD02F5"/>
    <w:rsid w:val="28011B94"/>
    <w:rsid w:val="2802590C"/>
    <w:rsid w:val="280653FC"/>
    <w:rsid w:val="2810627B"/>
    <w:rsid w:val="28123DA1"/>
    <w:rsid w:val="28137B19"/>
    <w:rsid w:val="28177609"/>
    <w:rsid w:val="28277120"/>
    <w:rsid w:val="282910EA"/>
    <w:rsid w:val="282B4E63"/>
    <w:rsid w:val="282F4953"/>
    <w:rsid w:val="2838132E"/>
    <w:rsid w:val="283830DC"/>
    <w:rsid w:val="283F090E"/>
    <w:rsid w:val="284657F9"/>
    <w:rsid w:val="284B1061"/>
    <w:rsid w:val="28520641"/>
    <w:rsid w:val="28551EE0"/>
    <w:rsid w:val="285F68BA"/>
    <w:rsid w:val="28610884"/>
    <w:rsid w:val="28616AD6"/>
    <w:rsid w:val="286914E7"/>
    <w:rsid w:val="286B1703"/>
    <w:rsid w:val="286D0FD7"/>
    <w:rsid w:val="2874680A"/>
    <w:rsid w:val="287C746C"/>
    <w:rsid w:val="288B76AF"/>
    <w:rsid w:val="288D78CB"/>
    <w:rsid w:val="28A6098D"/>
    <w:rsid w:val="28B5472C"/>
    <w:rsid w:val="28BA1D43"/>
    <w:rsid w:val="28CA467C"/>
    <w:rsid w:val="28D01566"/>
    <w:rsid w:val="28D177B8"/>
    <w:rsid w:val="28D472A8"/>
    <w:rsid w:val="28D728F5"/>
    <w:rsid w:val="28D76D98"/>
    <w:rsid w:val="28DB0637"/>
    <w:rsid w:val="28DB23E5"/>
    <w:rsid w:val="28DF17A9"/>
    <w:rsid w:val="28E31299"/>
    <w:rsid w:val="28E514B5"/>
    <w:rsid w:val="28F33BD2"/>
    <w:rsid w:val="28FB65E3"/>
    <w:rsid w:val="29003BF9"/>
    <w:rsid w:val="29053906"/>
    <w:rsid w:val="290A4A78"/>
    <w:rsid w:val="290F208E"/>
    <w:rsid w:val="29115E06"/>
    <w:rsid w:val="29183639"/>
    <w:rsid w:val="291B6C85"/>
    <w:rsid w:val="29283150"/>
    <w:rsid w:val="292A6EC8"/>
    <w:rsid w:val="292C49EE"/>
    <w:rsid w:val="29323FCF"/>
    <w:rsid w:val="29385A89"/>
    <w:rsid w:val="2939535D"/>
    <w:rsid w:val="293D6BFB"/>
    <w:rsid w:val="293E0BC6"/>
    <w:rsid w:val="293E4722"/>
    <w:rsid w:val="29424212"/>
    <w:rsid w:val="294855A0"/>
    <w:rsid w:val="294C6E3F"/>
    <w:rsid w:val="29514455"/>
    <w:rsid w:val="295B3526"/>
    <w:rsid w:val="295D729E"/>
    <w:rsid w:val="29606D8E"/>
    <w:rsid w:val="29622B06"/>
    <w:rsid w:val="29634188"/>
    <w:rsid w:val="296D5007"/>
    <w:rsid w:val="296F5223"/>
    <w:rsid w:val="2973086F"/>
    <w:rsid w:val="297939AC"/>
    <w:rsid w:val="297B5976"/>
    <w:rsid w:val="298C7B83"/>
    <w:rsid w:val="29910D97"/>
    <w:rsid w:val="2996177C"/>
    <w:rsid w:val="299627B0"/>
    <w:rsid w:val="29995DFC"/>
    <w:rsid w:val="29A46C7B"/>
    <w:rsid w:val="29A547A1"/>
    <w:rsid w:val="29A749BD"/>
    <w:rsid w:val="29BD5F8E"/>
    <w:rsid w:val="29CE3CF8"/>
    <w:rsid w:val="29D05CC2"/>
    <w:rsid w:val="29D272F8"/>
    <w:rsid w:val="29D532D8"/>
    <w:rsid w:val="29DA269C"/>
    <w:rsid w:val="29E03A2B"/>
    <w:rsid w:val="29E90B31"/>
    <w:rsid w:val="29EB2AFB"/>
    <w:rsid w:val="29F00112"/>
    <w:rsid w:val="29F64FFC"/>
    <w:rsid w:val="29FA0F90"/>
    <w:rsid w:val="2A027E45"/>
    <w:rsid w:val="2A053617"/>
    <w:rsid w:val="2A0911D4"/>
    <w:rsid w:val="2A1060BE"/>
    <w:rsid w:val="2A135BAE"/>
    <w:rsid w:val="2A13795C"/>
    <w:rsid w:val="2A1536D4"/>
    <w:rsid w:val="2A16744D"/>
    <w:rsid w:val="2A187669"/>
    <w:rsid w:val="2A211EEB"/>
    <w:rsid w:val="2A225DF1"/>
    <w:rsid w:val="2A257690"/>
    <w:rsid w:val="2A273408"/>
    <w:rsid w:val="2A2D4EC2"/>
    <w:rsid w:val="2A30050E"/>
    <w:rsid w:val="2A351FC9"/>
    <w:rsid w:val="2A353D77"/>
    <w:rsid w:val="2A355B25"/>
    <w:rsid w:val="2A375D41"/>
    <w:rsid w:val="2A383867"/>
    <w:rsid w:val="2A4346E5"/>
    <w:rsid w:val="2A495A74"/>
    <w:rsid w:val="2A563214"/>
    <w:rsid w:val="2A5C1303"/>
    <w:rsid w:val="2A5C57A7"/>
    <w:rsid w:val="2A6A3AD8"/>
    <w:rsid w:val="2A7A79DB"/>
    <w:rsid w:val="2A88034A"/>
    <w:rsid w:val="2AA131BA"/>
    <w:rsid w:val="2AAB5086"/>
    <w:rsid w:val="2AAB5DE7"/>
    <w:rsid w:val="2AAF1D7B"/>
    <w:rsid w:val="2AB729DE"/>
    <w:rsid w:val="2AB9225B"/>
    <w:rsid w:val="2ABC7FF4"/>
    <w:rsid w:val="2AC1385C"/>
    <w:rsid w:val="2AD215C5"/>
    <w:rsid w:val="2AD27817"/>
    <w:rsid w:val="2AD57308"/>
    <w:rsid w:val="2ADA66CC"/>
    <w:rsid w:val="2AE13EFE"/>
    <w:rsid w:val="2AE31A25"/>
    <w:rsid w:val="2AE5754B"/>
    <w:rsid w:val="2AE8703B"/>
    <w:rsid w:val="2AED28A3"/>
    <w:rsid w:val="2AFB6D6E"/>
    <w:rsid w:val="2AFC606F"/>
    <w:rsid w:val="2B035C23"/>
    <w:rsid w:val="2B070BA5"/>
    <w:rsid w:val="2B073965"/>
    <w:rsid w:val="2B0A5203"/>
    <w:rsid w:val="2B0A6FB1"/>
    <w:rsid w:val="2B147E30"/>
    <w:rsid w:val="2B1A4D1A"/>
    <w:rsid w:val="2B1B11BE"/>
    <w:rsid w:val="2B1C6CE5"/>
    <w:rsid w:val="2B1E53A8"/>
    <w:rsid w:val="2B2067D5"/>
    <w:rsid w:val="2B255B99"/>
    <w:rsid w:val="2B2A1401"/>
    <w:rsid w:val="2B2C517A"/>
    <w:rsid w:val="2B2D4A4E"/>
    <w:rsid w:val="2B2F0EFE"/>
    <w:rsid w:val="2B312790"/>
    <w:rsid w:val="2B34402E"/>
    <w:rsid w:val="2B367DA6"/>
    <w:rsid w:val="2B4D3342"/>
    <w:rsid w:val="2B4F70BA"/>
    <w:rsid w:val="2B5C5333"/>
    <w:rsid w:val="2B604E23"/>
    <w:rsid w:val="2B6366C1"/>
    <w:rsid w:val="2B6761B2"/>
    <w:rsid w:val="2B6A3EF4"/>
    <w:rsid w:val="2B6E5792"/>
    <w:rsid w:val="2B6F150A"/>
    <w:rsid w:val="2B794137"/>
    <w:rsid w:val="2B7B1C5D"/>
    <w:rsid w:val="2B97636B"/>
    <w:rsid w:val="2B996587"/>
    <w:rsid w:val="2B9D6077"/>
    <w:rsid w:val="2BA80578"/>
    <w:rsid w:val="2BA979B1"/>
    <w:rsid w:val="2BAA2542"/>
    <w:rsid w:val="2BC144F7"/>
    <w:rsid w:val="2BC37160"/>
    <w:rsid w:val="2BC453B2"/>
    <w:rsid w:val="2BC5112A"/>
    <w:rsid w:val="2BCC070B"/>
    <w:rsid w:val="2BCC4267"/>
    <w:rsid w:val="2BCF3D57"/>
    <w:rsid w:val="2BD31A99"/>
    <w:rsid w:val="2BDB094E"/>
    <w:rsid w:val="2BDD11CE"/>
    <w:rsid w:val="2BE07D12"/>
    <w:rsid w:val="2BE315B0"/>
    <w:rsid w:val="2BEA0B91"/>
    <w:rsid w:val="2BEB6DE3"/>
    <w:rsid w:val="2BEE242F"/>
    <w:rsid w:val="2BF13CCD"/>
    <w:rsid w:val="2BF612E4"/>
    <w:rsid w:val="2BF65788"/>
    <w:rsid w:val="2BFA5278"/>
    <w:rsid w:val="2BFD2672"/>
    <w:rsid w:val="2C0B1233"/>
    <w:rsid w:val="2C161986"/>
    <w:rsid w:val="2C1F083A"/>
    <w:rsid w:val="2C267E1B"/>
    <w:rsid w:val="2C273B93"/>
    <w:rsid w:val="2C2A3767"/>
    <w:rsid w:val="2C2C73FB"/>
    <w:rsid w:val="2C3562B0"/>
    <w:rsid w:val="2C363DD6"/>
    <w:rsid w:val="2C3A38C6"/>
    <w:rsid w:val="2C4402A1"/>
    <w:rsid w:val="2C526E62"/>
    <w:rsid w:val="2C583D4C"/>
    <w:rsid w:val="2C5A7AC4"/>
    <w:rsid w:val="2C6C77F8"/>
    <w:rsid w:val="2C71473F"/>
    <w:rsid w:val="2C714E0E"/>
    <w:rsid w:val="2C730B86"/>
    <w:rsid w:val="2C7566AC"/>
    <w:rsid w:val="2C7A0167"/>
    <w:rsid w:val="2C7A1F15"/>
    <w:rsid w:val="2C7C3EDF"/>
    <w:rsid w:val="2C7C7A3B"/>
    <w:rsid w:val="2C866B0B"/>
    <w:rsid w:val="2C8763E0"/>
    <w:rsid w:val="2C884632"/>
    <w:rsid w:val="2C901738"/>
    <w:rsid w:val="2C902915"/>
    <w:rsid w:val="2C917C2E"/>
    <w:rsid w:val="2C950AFD"/>
    <w:rsid w:val="2C956D4E"/>
    <w:rsid w:val="2C972AC7"/>
    <w:rsid w:val="2C9A4365"/>
    <w:rsid w:val="2CA90A4C"/>
    <w:rsid w:val="2CAD22EA"/>
    <w:rsid w:val="2CB01DDA"/>
    <w:rsid w:val="2CC658A0"/>
    <w:rsid w:val="2CCA130D"/>
    <w:rsid w:val="2CDA3913"/>
    <w:rsid w:val="2CDE24A4"/>
    <w:rsid w:val="2CDF621C"/>
    <w:rsid w:val="2CE13D42"/>
    <w:rsid w:val="2CE61358"/>
    <w:rsid w:val="2CE675AA"/>
    <w:rsid w:val="2CF47C69"/>
    <w:rsid w:val="2CF75313"/>
    <w:rsid w:val="2D047A30"/>
    <w:rsid w:val="2D095047"/>
    <w:rsid w:val="2D0A14EA"/>
    <w:rsid w:val="2D0B7011"/>
    <w:rsid w:val="2D0F08AF"/>
    <w:rsid w:val="2D1660E1"/>
    <w:rsid w:val="2D185C71"/>
    <w:rsid w:val="2D1E7D7E"/>
    <w:rsid w:val="2D1F0CCE"/>
    <w:rsid w:val="2D2105E2"/>
    <w:rsid w:val="2D306A77"/>
    <w:rsid w:val="2D377E06"/>
    <w:rsid w:val="2D3C01F6"/>
    <w:rsid w:val="2D412A32"/>
    <w:rsid w:val="2D517119"/>
    <w:rsid w:val="2D524C40"/>
    <w:rsid w:val="2D60735C"/>
    <w:rsid w:val="2D630250"/>
    <w:rsid w:val="2D654973"/>
    <w:rsid w:val="2D684463"/>
    <w:rsid w:val="2D6C5D01"/>
    <w:rsid w:val="2D742E08"/>
    <w:rsid w:val="2D797C37"/>
    <w:rsid w:val="2D7B23E8"/>
    <w:rsid w:val="2D7B4196"/>
    <w:rsid w:val="2D7B7CF2"/>
    <w:rsid w:val="2D8D3ECA"/>
    <w:rsid w:val="2D9B65E7"/>
    <w:rsid w:val="2DA059AB"/>
    <w:rsid w:val="2DA336ED"/>
    <w:rsid w:val="2DA90D03"/>
    <w:rsid w:val="2DAC4350"/>
    <w:rsid w:val="2DB43204"/>
    <w:rsid w:val="2DB96A6D"/>
    <w:rsid w:val="2DBB27E5"/>
    <w:rsid w:val="2DCA2A28"/>
    <w:rsid w:val="2DCD42C6"/>
    <w:rsid w:val="2DE75388"/>
    <w:rsid w:val="2DEA4E78"/>
    <w:rsid w:val="2DF12E9C"/>
    <w:rsid w:val="2DF31F7F"/>
    <w:rsid w:val="2E007DC0"/>
    <w:rsid w:val="2E045F3A"/>
    <w:rsid w:val="2E057F04"/>
    <w:rsid w:val="2E187C37"/>
    <w:rsid w:val="2E1D524D"/>
    <w:rsid w:val="2E255EB0"/>
    <w:rsid w:val="2E291E44"/>
    <w:rsid w:val="2E2E745B"/>
    <w:rsid w:val="2E346CB0"/>
    <w:rsid w:val="2E3507E9"/>
    <w:rsid w:val="2E3D31FA"/>
    <w:rsid w:val="2E3F3416"/>
    <w:rsid w:val="2E4102B4"/>
    <w:rsid w:val="2E47358A"/>
    <w:rsid w:val="2E497DF1"/>
    <w:rsid w:val="2E4C168F"/>
    <w:rsid w:val="2E532A1D"/>
    <w:rsid w:val="2E552C39"/>
    <w:rsid w:val="2E56075F"/>
    <w:rsid w:val="2E56250D"/>
    <w:rsid w:val="2E5F7614"/>
    <w:rsid w:val="2E671B3F"/>
    <w:rsid w:val="2E6764C9"/>
    <w:rsid w:val="2E6C3ADF"/>
    <w:rsid w:val="2E6E7857"/>
    <w:rsid w:val="2E731311"/>
    <w:rsid w:val="2E786928"/>
    <w:rsid w:val="2E7D7A9A"/>
    <w:rsid w:val="2E8250B1"/>
    <w:rsid w:val="2E89643F"/>
    <w:rsid w:val="2E8B0409"/>
    <w:rsid w:val="2E954DE4"/>
    <w:rsid w:val="2E9A3993"/>
    <w:rsid w:val="2E9B6172"/>
    <w:rsid w:val="2E9C2616"/>
    <w:rsid w:val="2E9D013C"/>
    <w:rsid w:val="2E9F452D"/>
    <w:rsid w:val="2EA119DB"/>
    <w:rsid w:val="2EA43279"/>
    <w:rsid w:val="2EA72D69"/>
    <w:rsid w:val="2EAB0AAB"/>
    <w:rsid w:val="2EB01C1E"/>
    <w:rsid w:val="2EB3170E"/>
    <w:rsid w:val="2EB77450"/>
    <w:rsid w:val="2EB84F76"/>
    <w:rsid w:val="2EB86D24"/>
    <w:rsid w:val="2EBF0DA3"/>
    <w:rsid w:val="2EC456C9"/>
    <w:rsid w:val="2ECB6A58"/>
    <w:rsid w:val="2ECE6548"/>
    <w:rsid w:val="2ED31DB0"/>
    <w:rsid w:val="2ED578D6"/>
    <w:rsid w:val="2EDD678B"/>
    <w:rsid w:val="2EE8585B"/>
    <w:rsid w:val="2EE87609"/>
    <w:rsid w:val="2EF75A9F"/>
    <w:rsid w:val="2EFE0BDB"/>
    <w:rsid w:val="2F027683"/>
    <w:rsid w:val="2F0D0E1E"/>
    <w:rsid w:val="2F0E4B96"/>
    <w:rsid w:val="2F1A178D"/>
    <w:rsid w:val="2F1E302B"/>
    <w:rsid w:val="2F225361"/>
    <w:rsid w:val="2F2257D4"/>
    <w:rsid w:val="2F230642"/>
    <w:rsid w:val="2F285C58"/>
    <w:rsid w:val="2F2B74F6"/>
    <w:rsid w:val="2F320885"/>
    <w:rsid w:val="2F4405B8"/>
    <w:rsid w:val="2F4D56BE"/>
    <w:rsid w:val="2F503401"/>
    <w:rsid w:val="2F6649D2"/>
    <w:rsid w:val="2F77098D"/>
    <w:rsid w:val="2F794705"/>
    <w:rsid w:val="2F8A246F"/>
    <w:rsid w:val="2F8D01B1"/>
    <w:rsid w:val="2F923A19"/>
    <w:rsid w:val="2F950E14"/>
    <w:rsid w:val="2F985BB8"/>
    <w:rsid w:val="2F9B28CE"/>
    <w:rsid w:val="2F9E5F1A"/>
    <w:rsid w:val="2FA15A0A"/>
    <w:rsid w:val="2FA774C5"/>
    <w:rsid w:val="2FA86D99"/>
    <w:rsid w:val="2FB35E69"/>
    <w:rsid w:val="2FB67708"/>
    <w:rsid w:val="2FB92D54"/>
    <w:rsid w:val="2FBB4D1E"/>
    <w:rsid w:val="2FBD0A96"/>
    <w:rsid w:val="2FC260AC"/>
    <w:rsid w:val="2FC55B9D"/>
    <w:rsid w:val="2FC8743B"/>
    <w:rsid w:val="2FCE2CA3"/>
    <w:rsid w:val="2FD973C1"/>
    <w:rsid w:val="2FDB2CCA"/>
    <w:rsid w:val="2FE36023"/>
    <w:rsid w:val="2FE778C1"/>
    <w:rsid w:val="2FEE5271"/>
    <w:rsid w:val="2FEF5412"/>
    <w:rsid w:val="2FF10740"/>
    <w:rsid w:val="30055F99"/>
    <w:rsid w:val="30071D11"/>
    <w:rsid w:val="30074987"/>
    <w:rsid w:val="300A1801"/>
    <w:rsid w:val="300F0BC6"/>
    <w:rsid w:val="30110DE2"/>
    <w:rsid w:val="30136908"/>
    <w:rsid w:val="301663F8"/>
    <w:rsid w:val="30185CCC"/>
    <w:rsid w:val="30191A45"/>
    <w:rsid w:val="30197C97"/>
    <w:rsid w:val="30240B15"/>
    <w:rsid w:val="30275F10"/>
    <w:rsid w:val="302D7B32"/>
    <w:rsid w:val="30336FAA"/>
    <w:rsid w:val="30360848"/>
    <w:rsid w:val="303B5E5F"/>
    <w:rsid w:val="30403475"/>
    <w:rsid w:val="30446AC1"/>
    <w:rsid w:val="30527DA8"/>
    <w:rsid w:val="30562C99"/>
    <w:rsid w:val="305667F5"/>
    <w:rsid w:val="30586A11"/>
    <w:rsid w:val="3062519A"/>
    <w:rsid w:val="306E3B3E"/>
    <w:rsid w:val="306E63D6"/>
    <w:rsid w:val="306E7FE2"/>
    <w:rsid w:val="30703D5A"/>
    <w:rsid w:val="307153DD"/>
    <w:rsid w:val="307750E9"/>
    <w:rsid w:val="307A24E3"/>
    <w:rsid w:val="308C0468"/>
    <w:rsid w:val="30915A7F"/>
    <w:rsid w:val="309335A5"/>
    <w:rsid w:val="309537C1"/>
    <w:rsid w:val="30963095"/>
    <w:rsid w:val="3098505F"/>
    <w:rsid w:val="30A12166"/>
    <w:rsid w:val="30A21A3A"/>
    <w:rsid w:val="30AC4667"/>
    <w:rsid w:val="30AE03DF"/>
    <w:rsid w:val="30AF64B9"/>
    <w:rsid w:val="30B55C11"/>
    <w:rsid w:val="30B8125D"/>
    <w:rsid w:val="30BA6D84"/>
    <w:rsid w:val="30CD2F5B"/>
    <w:rsid w:val="30D065A7"/>
    <w:rsid w:val="30D140CD"/>
    <w:rsid w:val="30D8545C"/>
    <w:rsid w:val="30EB33E1"/>
    <w:rsid w:val="30F06C49"/>
    <w:rsid w:val="30FD3114"/>
    <w:rsid w:val="30FD4EC2"/>
    <w:rsid w:val="310444A3"/>
    <w:rsid w:val="31077AEF"/>
    <w:rsid w:val="310A799F"/>
    <w:rsid w:val="310B75DF"/>
    <w:rsid w:val="311A3CC6"/>
    <w:rsid w:val="311F308B"/>
    <w:rsid w:val="312132A7"/>
    <w:rsid w:val="31215055"/>
    <w:rsid w:val="31264419"/>
    <w:rsid w:val="312D39F9"/>
    <w:rsid w:val="31350B00"/>
    <w:rsid w:val="313A6116"/>
    <w:rsid w:val="313C3C3D"/>
    <w:rsid w:val="31411253"/>
    <w:rsid w:val="314B20D2"/>
    <w:rsid w:val="314D19A6"/>
    <w:rsid w:val="314D7BF8"/>
    <w:rsid w:val="316118F5"/>
    <w:rsid w:val="316311C9"/>
    <w:rsid w:val="316C243C"/>
    <w:rsid w:val="316F4012"/>
    <w:rsid w:val="316F5DC0"/>
    <w:rsid w:val="31741628"/>
    <w:rsid w:val="317433D6"/>
    <w:rsid w:val="31772EC7"/>
    <w:rsid w:val="31776EC7"/>
    <w:rsid w:val="317909ED"/>
    <w:rsid w:val="317A6513"/>
    <w:rsid w:val="31813D45"/>
    <w:rsid w:val="31815AF3"/>
    <w:rsid w:val="3183186B"/>
    <w:rsid w:val="31853836"/>
    <w:rsid w:val="3192385D"/>
    <w:rsid w:val="3195334D"/>
    <w:rsid w:val="319A665C"/>
    <w:rsid w:val="319C0B7F"/>
    <w:rsid w:val="319C292D"/>
    <w:rsid w:val="319E0453"/>
    <w:rsid w:val="319F5F79"/>
    <w:rsid w:val="31B22151"/>
    <w:rsid w:val="31B47C77"/>
    <w:rsid w:val="31BB2DB3"/>
    <w:rsid w:val="31C51E84"/>
    <w:rsid w:val="31C942AB"/>
    <w:rsid w:val="31CF2D03"/>
    <w:rsid w:val="31D75713"/>
    <w:rsid w:val="31D9592F"/>
    <w:rsid w:val="31DC0F7C"/>
    <w:rsid w:val="31DF77E5"/>
    <w:rsid w:val="31E06CBE"/>
    <w:rsid w:val="31E3230A"/>
    <w:rsid w:val="31E340B8"/>
    <w:rsid w:val="31F462C5"/>
    <w:rsid w:val="31FF6A25"/>
    <w:rsid w:val="320209E2"/>
    <w:rsid w:val="32052280"/>
    <w:rsid w:val="320A7897"/>
    <w:rsid w:val="320C360F"/>
    <w:rsid w:val="320C7AB3"/>
    <w:rsid w:val="321626E0"/>
    <w:rsid w:val="32180206"/>
    <w:rsid w:val="321A26C3"/>
    <w:rsid w:val="321B5F48"/>
    <w:rsid w:val="322070BA"/>
    <w:rsid w:val="322C3397"/>
    <w:rsid w:val="322D17D7"/>
    <w:rsid w:val="3244724D"/>
    <w:rsid w:val="324E3C27"/>
    <w:rsid w:val="324F5BF1"/>
    <w:rsid w:val="325B00F2"/>
    <w:rsid w:val="325D030E"/>
    <w:rsid w:val="325D20BC"/>
    <w:rsid w:val="32625925"/>
    <w:rsid w:val="326870CA"/>
    <w:rsid w:val="326E42CA"/>
    <w:rsid w:val="326E6078"/>
    <w:rsid w:val="326F1DF0"/>
    <w:rsid w:val="326F3B9E"/>
    <w:rsid w:val="32713DBA"/>
    <w:rsid w:val="327613D0"/>
    <w:rsid w:val="3276317E"/>
    <w:rsid w:val="32870EE7"/>
    <w:rsid w:val="328B4E7C"/>
    <w:rsid w:val="329F4483"/>
    <w:rsid w:val="32A73338"/>
    <w:rsid w:val="32AC6BA0"/>
    <w:rsid w:val="32B141B6"/>
    <w:rsid w:val="32BD0DAD"/>
    <w:rsid w:val="32BF68D3"/>
    <w:rsid w:val="32C1089D"/>
    <w:rsid w:val="32C20171"/>
    <w:rsid w:val="32C24615"/>
    <w:rsid w:val="32C43EEA"/>
    <w:rsid w:val="32C60367"/>
    <w:rsid w:val="32C91500"/>
    <w:rsid w:val="32C97DB6"/>
    <w:rsid w:val="32CE2FBA"/>
    <w:rsid w:val="32D305D1"/>
    <w:rsid w:val="32D57EA5"/>
    <w:rsid w:val="32DD144F"/>
    <w:rsid w:val="32DD31FD"/>
    <w:rsid w:val="32E449BE"/>
    <w:rsid w:val="32E620B2"/>
    <w:rsid w:val="32E93950"/>
    <w:rsid w:val="32EB591A"/>
    <w:rsid w:val="32F556AC"/>
    <w:rsid w:val="32F81DE5"/>
    <w:rsid w:val="33010A1B"/>
    <w:rsid w:val="33044C2E"/>
    <w:rsid w:val="330B7D6A"/>
    <w:rsid w:val="330C763F"/>
    <w:rsid w:val="330F452E"/>
    <w:rsid w:val="3310712F"/>
    <w:rsid w:val="331309CD"/>
    <w:rsid w:val="331A7FAD"/>
    <w:rsid w:val="331C3D26"/>
    <w:rsid w:val="331D35FA"/>
    <w:rsid w:val="331F3816"/>
    <w:rsid w:val="33274478"/>
    <w:rsid w:val="332E3A59"/>
    <w:rsid w:val="33386B85"/>
    <w:rsid w:val="333A41AC"/>
    <w:rsid w:val="3344327C"/>
    <w:rsid w:val="33462B51"/>
    <w:rsid w:val="33490893"/>
    <w:rsid w:val="334D3EDF"/>
    <w:rsid w:val="33541711"/>
    <w:rsid w:val="33552D94"/>
    <w:rsid w:val="33572FB0"/>
    <w:rsid w:val="335B4AF0"/>
    <w:rsid w:val="335C05C6"/>
    <w:rsid w:val="33723946"/>
    <w:rsid w:val="33791178"/>
    <w:rsid w:val="33813B89"/>
    <w:rsid w:val="33827DC9"/>
    <w:rsid w:val="33883169"/>
    <w:rsid w:val="338C391E"/>
    <w:rsid w:val="338D4C23"/>
    <w:rsid w:val="338F274A"/>
    <w:rsid w:val="33925D96"/>
    <w:rsid w:val="339337F1"/>
    <w:rsid w:val="339715FE"/>
    <w:rsid w:val="339C4E66"/>
    <w:rsid w:val="33A31D51"/>
    <w:rsid w:val="33AD4B58"/>
    <w:rsid w:val="33B0446E"/>
    <w:rsid w:val="33B26438"/>
    <w:rsid w:val="33C87A09"/>
    <w:rsid w:val="33CF2B46"/>
    <w:rsid w:val="33D20888"/>
    <w:rsid w:val="33D44600"/>
    <w:rsid w:val="33DB598F"/>
    <w:rsid w:val="33DC1707"/>
    <w:rsid w:val="33DE547F"/>
    <w:rsid w:val="33E5680D"/>
    <w:rsid w:val="33E81E5A"/>
    <w:rsid w:val="33EB36F8"/>
    <w:rsid w:val="33EC194A"/>
    <w:rsid w:val="33ED7470"/>
    <w:rsid w:val="33EF143A"/>
    <w:rsid w:val="33F56325"/>
    <w:rsid w:val="33F86541"/>
    <w:rsid w:val="34052A0C"/>
    <w:rsid w:val="34160775"/>
    <w:rsid w:val="341C1B03"/>
    <w:rsid w:val="3421711A"/>
    <w:rsid w:val="34232E92"/>
    <w:rsid w:val="34254E5C"/>
    <w:rsid w:val="342866FA"/>
    <w:rsid w:val="342D5ABF"/>
    <w:rsid w:val="342F5CDB"/>
    <w:rsid w:val="34362BC5"/>
    <w:rsid w:val="34384B8F"/>
    <w:rsid w:val="34390907"/>
    <w:rsid w:val="343B642D"/>
    <w:rsid w:val="34433534"/>
    <w:rsid w:val="34480B4A"/>
    <w:rsid w:val="34533777"/>
    <w:rsid w:val="3454129D"/>
    <w:rsid w:val="345474EF"/>
    <w:rsid w:val="34563267"/>
    <w:rsid w:val="345D63A4"/>
    <w:rsid w:val="346040E6"/>
    <w:rsid w:val="346516FC"/>
    <w:rsid w:val="346C65E7"/>
    <w:rsid w:val="3472569B"/>
    <w:rsid w:val="348025C6"/>
    <w:rsid w:val="34831B82"/>
    <w:rsid w:val="348F22D5"/>
    <w:rsid w:val="3491604D"/>
    <w:rsid w:val="349B3370"/>
    <w:rsid w:val="349D0E96"/>
    <w:rsid w:val="34A35D81"/>
    <w:rsid w:val="34A42225"/>
    <w:rsid w:val="34A43FD3"/>
    <w:rsid w:val="34AC2E87"/>
    <w:rsid w:val="34AC732B"/>
    <w:rsid w:val="34AF4725"/>
    <w:rsid w:val="34C06933"/>
    <w:rsid w:val="34CE2DFE"/>
    <w:rsid w:val="34D128EE"/>
    <w:rsid w:val="34D348B8"/>
    <w:rsid w:val="34D67F04"/>
    <w:rsid w:val="34DA5C46"/>
    <w:rsid w:val="34E00D83"/>
    <w:rsid w:val="34E22D4D"/>
    <w:rsid w:val="34E40873"/>
    <w:rsid w:val="34E97C37"/>
    <w:rsid w:val="34EB7E53"/>
    <w:rsid w:val="34F45D6E"/>
    <w:rsid w:val="34FB796B"/>
    <w:rsid w:val="350B22A4"/>
    <w:rsid w:val="350D601C"/>
    <w:rsid w:val="350E769E"/>
    <w:rsid w:val="351153E0"/>
    <w:rsid w:val="3511718E"/>
    <w:rsid w:val="35123632"/>
    <w:rsid w:val="351C000D"/>
    <w:rsid w:val="351D5B33"/>
    <w:rsid w:val="351F7AFD"/>
    <w:rsid w:val="35213875"/>
    <w:rsid w:val="352A3E47"/>
    <w:rsid w:val="352B46F4"/>
    <w:rsid w:val="35325A82"/>
    <w:rsid w:val="353D61D5"/>
    <w:rsid w:val="35417A73"/>
    <w:rsid w:val="35441312"/>
    <w:rsid w:val="35472BB0"/>
    <w:rsid w:val="35496928"/>
    <w:rsid w:val="355552CD"/>
    <w:rsid w:val="35584DBD"/>
    <w:rsid w:val="355C2AFF"/>
    <w:rsid w:val="35610116"/>
    <w:rsid w:val="35613C72"/>
    <w:rsid w:val="35633E8E"/>
    <w:rsid w:val="35643762"/>
    <w:rsid w:val="3569521C"/>
    <w:rsid w:val="35696FCA"/>
    <w:rsid w:val="356B2D42"/>
    <w:rsid w:val="356C2617"/>
    <w:rsid w:val="35725E7F"/>
    <w:rsid w:val="35731BF7"/>
    <w:rsid w:val="357C6CFE"/>
    <w:rsid w:val="357E2A76"/>
    <w:rsid w:val="35843E04"/>
    <w:rsid w:val="358A766C"/>
    <w:rsid w:val="35A34E37"/>
    <w:rsid w:val="35A818A1"/>
    <w:rsid w:val="35B069A7"/>
    <w:rsid w:val="35B20971"/>
    <w:rsid w:val="35B244CD"/>
    <w:rsid w:val="35B91D00"/>
    <w:rsid w:val="35BC359E"/>
    <w:rsid w:val="35C30A55"/>
    <w:rsid w:val="35CB37E1"/>
    <w:rsid w:val="35D00DF7"/>
    <w:rsid w:val="35D5640E"/>
    <w:rsid w:val="35D72186"/>
    <w:rsid w:val="35D73F34"/>
    <w:rsid w:val="35EC732A"/>
    <w:rsid w:val="35EC7C60"/>
    <w:rsid w:val="35F44AE6"/>
    <w:rsid w:val="36054F45"/>
    <w:rsid w:val="36065F23"/>
    <w:rsid w:val="36070CBD"/>
    <w:rsid w:val="360A4309"/>
    <w:rsid w:val="36162CAE"/>
    <w:rsid w:val="36176A26"/>
    <w:rsid w:val="3627310D"/>
    <w:rsid w:val="3628478F"/>
    <w:rsid w:val="362B4280"/>
    <w:rsid w:val="36317AE8"/>
    <w:rsid w:val="363335D1"/>
    <w:rsid w:val="36356EAC"/>
    <w:rsid w:val="36370E76"/>
    <w:rsid w:val="364C4922"/>
    <w:rsid w:val="364D069A"/>
    <w:rsid w:val="364F7F6E"/>
    <w:rsid w:val="3651018A"/>
    <w:rsid w:val="36511F38"/>
    <w:rsid w:val="365B4B65"/>
    <w:rsid w:val="36603F29"/>
    <w:rsid w:val="366A4DA8"/>
    <w:rsid w:val="366B28CE"/>
    <w:rsid w:val="368220F2"/>
    <w:rsid w:val="36853990"/>
    <w:rsid w:val="36857E34"/>
    <w:rsid w:val="368D0A96"/>
    <w:rsid w:val="368F480F"/>
    <w:rsid w:val="36941E25"/>
    <w:rsid w:val="36985DB9"/>
    <w:rsid w:val="36A209E6"/>
    <w:rsid w:val="36A54032"/>
    <w:rsid w:val="36A91D74"/>
    <w:rsid w:val="36C344B8"/>
    <w:rsid w:val="36C546D4"/>
    <w:rsid w:val="36C73F75"/>
    <w:rsid w:val="36C95F72"/>
    <w:rsid w:val="36D36DF1"/>
    <w:rsid w:val="36D641EB"/>
    <w:rsid w:val="36DB3EF8"/>
    <w:rsid w:val="36DC0F0F"/>
    <w:rsid w:val="36E0506A"/>
    <w:rsid w:val="36E051C8"/>
    <w:rsid w:val="36E44B5A"/>
    <w:rsid w:val="36EE7787"/>
    <w:rsid w:val="36FA25D0"/>
    <w:rsid w:val="36FF7BE6"/>
    <w:rsid w:val="37060F75"/>
    <w:rsid w:val="370C2D55"/>
    <w:rsid w:val="370C40B1"/>
    <w:rsid w:val="37133692"/>
    <w:rsid w:val="3715740A"/>
    <w:rsid w:val="37164F30"/>
    <w:rsid w:val="372238D5"/>
    <w:rsid w:val="37225683"/>
    <w:rsid w:val="37362EDC"/>
    <w:rsid w:val="37386C54"/>
    <w:rsid w:val="37620175"/>
    <w:rsid w:val="37695060"/>
    <w:rsid w:val="37732382"/>
    <w:rsid w:val="3776777C"/>
    <w:rsid w:val="3781684D"/>
    <w:rsid w:val="37826121"/>
    <w:rsid w:val="378620B5"/>
    <w:rsid w:val="379540A7"/>
    <w:rsid w:val="37976071"/>
    <w:rsid w:val="379F0A81"/>
    <w:rsid w:val="379F6CD3"/>
    <w:rsid w:val="37A4253C"/>
    <w:rsid w:val="37A61E10"/>
    <w:rsid w:val="37A83DDA"/>
    <w:rsid w:val="37A91900"/>
    <w:rsid w:val="37B00EE0"/>
    <w:rsid w:val="37B502A5"/>
    <w:rsid w:val="37B54749"/>
    <w:rsid w:val="37B95FE7"/>
    <w:rsid w:val="37C16C4A"/>
    <w:rsid w:val="37C60704"/>
    <w:rsid w:val="37CA01F4"/>
    <w:rsid w:val="37D72911"/>
    <w:rsid w:val="37D90437"/>
    <w:rsid w:val="37DB4E60"/>
    <w:rsid w:val="37E33064"/>
    <w:rsid w:val="37E34E12"/>
    <w:rsid w:val="37E8067A"/>
    <w:rsid w:val="37EB3CC7"/>
    <w:rsid w:val="37EE37B7"/>
    <w:rsid w:val="3801798E"/>
    <w:rsid w:val="38042FDA"/>
    <w:rsid w:val="381551E7"/>
    <w:rsid w:val="38196A86"/>
    <w:rsid w:val="381E409C"/>
    <w:rsid w:val="382316B2"/>
    <w:rsid w:val="38242371"/>
    <w:rsid w:val="3828316D"/>
    <w:rsid w:val="38286CC9"/>
    <w:rsid w:val="382F44FB"/>
    <w:rsid w:val="38312021"/>
    <w:rsid w:val="38325D99"/>
    <w:rsid w:val="383438BF"/>
    <w:rsid w:val="3838181B"/>
    <w:rsid w:val="383E473E"/>
    <w:rsid w:val="38415FDC"/>
    <w:rsid w:val="38523D46"/>
    <w:rsid w:val="38547ABE"/>
    <w:rsid w:val="38547C0B"/>
    <w:rsid w:val="385775AE"/>
    <w:rsid w:val="385B0E4C"/>
    <w:rsid w:val="386046B4"/>
    <w:rsid w:val="386D6DD1"/>
    <w:rsid w:val="387243E8"/>
    <w:rsid w:val="387D5266"/>
    <w:rsid w:val="388A7983"/>
    <w:rsid w:val="388D1222"/>
    <w:rsid w:val="388F6D48"/>
    <w:rsid w:val="38926838"/>
    <w:rsid w:val="3894610C"/>
    <w:rsid w:val="389600D6"/>
    <w:rsid w:val="389B56ED"/>
    <w:rsid w:val="38A04AB1"/>
    <w:rsid w:val="38AA1DD4"/>
    <w:rsid w:val="38B13162"/>
    <w:rsid w:val="38B844F1"/>
    <w:rsid w:val="38B90269"/>
    <w:rsid w:val="38B93DC5"/>
    <w:rsid w:val="38BB18EB"/>
    <w:rsid w:val="38BB5D8F"/>
    <w:rsid w:val="38CC1D4A"/>
    <w:rsid w:val="38CC3AF8"/>
    <w:rsid w:val="38CE5AC2"/>
    <w:rsid w:val="38D94467"/>
    <w:rsid w:val="38E250CA"/>
    <w:rsid w:val="38E5105E"/>
    <w:rsid w:val="38E54BBA"/>
    <w:rsid w:val="38E76B84"/>
    <w:rsid w:val="38EC5F48"/>
    <w:rsid w:val="38F35529"/>
    <w:rsid w:val="38F4304F"/>
    <w:rsid w:val="38F82056"/>
    <w:rsid w:val="38F8669B"/>
    <w:rsid w:val="38FA68B7"/>
    <w:rsid w:val="38FB618B"/>
    <w:rsid w:val="38FF3ECD"/>
    <w:rsid w:val="390037A2"/>
    <w:rsid w:val="390239BE"/>
    <w:rsid w:val="39094D4C"/>
    <w:rsid w:val="390A63CE"/>
    <w:rsid w:val="391159AF"/>
    <w:rsid w:val="391B4A7F"/>
    <w:rsid w:val="391F477E"/>
    <w:rsid w:val="39203E44"/>
    <w:rsid w:val="39205BF2"/>
    <w:rsid w:val="3922196A"/>
    <w:rsid w:val="392230FF"/>
    <w:rsid w:val="39290F4A"/>
    <w:rsid w:val="392C4597"/>
    <w:rsid w:val="393022D9"/>
    <w:rsid w:val="39316051"/>
    <w:rsid w:val="39331DC9"/>
    <w:rsid w:val="3934169D"/>
    <w:rsid w:val="393618B9"/>
    <w:rsid w:val="39363667"/>
    <w:rsid w:val="39396CB4"/>
    <w:rsid w:val="394418E0"/>
    <w:rsid w:val="394538AA"/>
    <w:rsid w:val="395104A1"/>
    <w:rsid w:val="395F2BBE"/>
    <w:rsid w:val="395F671A"/>
    <w:rsid w:val="39693A3D"/>
    <w:rsid w:val="396E1053"/>
    <w:rsid w:val="396E4BAF"/>
    <w:rsid w:val="39755F3E"/>
    <w:rsid w:val="397733F3"/>
    <w:rsid w:val="3978732C"/>
    <w:rsid w:val="397B107A"/>
    <w:rsid w:val="3982065B"/>
    <w:rsid w:val="398268AC"/>
    <w:rsid w:val="39861EF9"/>
    <w:rsid w:val="398C3287"/>
    <w:rsid w:val="39916AF0"/>
    <w:rsid w:val="399A1E48"/>
    <w:rsid w:val="399A3BF6"/>
    <w:rsid w:val="399F2FBB"/>
    <w:rsid w:val="39A20CFD"/>
    <w:rsid w:val="39A607ED"/>
    <w:rsid w:val="39A95BE7"/>
    <w:rsid w:val="39AB5E03"/>
    <w:rsid w:val="39B27192"/>
    <w:rsid w:val="39B32F0A"/>
    <w:rsid w:val="39B747A8"/>
    <w:rsid w:val="39B76556"/>
    <w:rsid w:val="39C42A21"/>
    <w:rsid w:val="39D07613"/>
    <w:rsid w:val="39D07618"/>
    <w:rsid w:val="39DA2245"/>
    <w:rsid w:val="39E22EB8"/>
    <w:rsid w:val="39E3734B"/>
    <w:rsid w:val="39E84962"/>
    <w:rsid w:val="39EA28B9"/>
    <w:rsid w:val="39F23A32"/>
    <w:rsid w:val="39F94DC1"/>
    <w:rsid w:val="39FA4695"/>
    <w:rsid w:val="39FF3A59"/>
    <w:rsid w:val="3A03179B"/>
    <w:rsid w:val="3A06128C"/>
    <w:rsid w:val="3A0B0650"/>
    <w:rsid w:val="3A0D43C8"/>
    <w:rsid w:val="3A105C66"/>
    <w:rsid w:val="3A127C30"/>
    <w:rsid w:val="3A184B1B"/>
    <w:rsid w:val="3A1C4389"/>
    <w:rsid w:val="3A281202"/>
    <w:rsid w:val="3A2B2AA0"/>
    <w:rsid w:val="3A3000B7"/>
    <w:rsid w:val="3A377697"/>
    <w:rsid w:val="3A396F6B"/>
    <w:rsid w:val="3A3C2EFF"/>
    <w:rsid w:val="3A3E6C77"/>
    <w:rsid w:val="3A40479E"/>
    <w:rsid w:val="3A410516"/>
    <w:rsid w:val="3A4A73CA"/>
    <w:rsid w:val="3A4F678F"/>
    <w:rsid w:val="3A5B15D7"/>
    <w:rsid w:val="3A5C534F"/>
    <w:rsid w:val="3A5C70FE"/>
    <w:rsid w:val="3A5E2E76"/>
    <w:rsid w:val="3A5E69D2"/>
    <w:rsid w:val="3A647D60"/>
    <w:rsid w:val="3A695377"/>
    <w:rsid w:val="3A6A181A"/>
    <w:rsid w:val="3A6C1827"/>
    <w:rsid w:val="3A706705"/>
    <w:rsid w:val="3A7F7930"/>
    <w:rsid w:val="3A8F1281"/>
    <w:rsid w:val="3A960861"/>
    <w:rsid w:val="3A9B19D4"/>
    <w:rsid w:val="3A9E3272"/>
    <w:rsid w:val="3AA16C0F"/>
    <w:rsid w:val="3AA30888"/>
    <w:rsid w:val="3AB17449"/>
    <w:rsid w:val="3AB42A96"/>
    <w:rsid w:val="3ABB3E24"/>
    <w:rsid w:val="3AC151B3"/>
    <w:rsid w:val="3AC84793"/>
    <w:rsid w:val="3AD849D6"/>
    <w:rsid w:val="3AEA64B7"/>
    <w:rsid w:val="3AFD61EB"/>
    <w:rsid w:val="3B007A89"/>
    <w:rsid w:val="3B027CA5"/>
    <w:rsid w:val="3B051543"/>
    <w:rsid w:val="3B0752BB"/>
    <w:rsid w:val="3B0C4680"/>
    <w:rsid w:val="3B190B4B"/>
    <w:rsid w:val="3B194FEF"/>
    <w:rsid w:val="3B1B2B15"/>
    <w:rsid w:val="3B245E6D"/>
    <w:rsid w:val="3B253993"/>
    <w:rsid w:val="3B2A71FC"/>
    <w:rsid w:val="3B2D45F6"/>
    <w:rsid w:val="3B3B4F65"/>
    <w:rsid w:val="3B40257B"/>
    <w:rsid w:val="3B464036"/>
    <w:rsid w:val="3B497682"/>
    <w:rsid w:val="3B4E6A46"/>
    <w:rsid w:val="3B5B5607"/>
    <w:rsid w:val="3B5D137F"/>
    <w:rsid w:val="3B5D4EDB"/>
    <w:rsid w:val="3B6F4C0F"/>
    <w:rsid w:val="3B710987"/>
    <w:rsid w:val="3B7641EF"/>
    <w:rsid w:val="3B824942"/>
    <w:rsid w:val="3B8406BA"/>
    <w:rsid w:val="3B90705F"/>
    <w:rsid w:val="3B9F3746"/>
    <w:rsid w:val="3BA50630"/>
    <w:rsid w:val="3BA64AD4"/>
    <w:rsid w:val="3BAE5737"/>
    <w:rsid w:val="3BB014AF"/>
    <w:rsid w:val="3BB05953"/>
    <w:rsid w:val="3BC1546A"/>
    <w:rsid w:val="3BC248D5"/>
    <w:rsid w:val="3BC27434"/>
    <w:rsid w:val="3BC96A15"/>
    <w:rsid w:val="3BD31641"/>
    <w:rsid w:val="3BDF7FE6"/>
    <w:rsid w:val="3BE178BA"/>
    <w:rsid w:val="3BE21884"/>
    <w:rsid w:val="3BEE0229"/>
    <w:rsid w:val="3BF84C04"/>
    <w:rsid w:val="3BFC64A2"/>
    <w:rsid w:val="3C1063F2"/>
    <w:rsid w:val="3C1A101E"/>
    <w:rsid w:val="3C243C4B"/>
    <w:rsid w:val="3C265C15"/>
    <w:rsid w:val="3C2C565C"/>
    <w:rsid w:val="3C3814A4"/>
    <w:rsid w:val="3C430575"/>
    <w:rsid w:val="3C4D13F4"/>
    <w:rsid w:val="3C6504EB"/>
    <w:rsid w:val="3C664263"/>
    <w:rsid w:val="3C6D55F2"/>
    <w:rsid w:val="3C7E77FF"/>
    <w:rsid w:val="3C942B7F"/>
    <w:rsid w:val="3C9E57AB"/>
    <w:rsid w:val="3CA60B04"/>
    <w:rsid w:val="3CA8662A"/>
    <w:rsid w:val="3CAA23A2"/>
    <w:rsid w:val="3CB274A9"/>
    <w:rsid w:val="3CB7061B"/>
    <w:rsid w:val="3CB74ABF"/>
    <w:rsid w:val="3CB94393"/>
    <w:rsid w:val="3CC64D02"/>
    <w:rsid w:val="3CC86CCC"/>
    <w:rsid w:val="3CD31364"/>
    <w:rsid w:val="3CD967E3"/>
    <w:rsid w:val="3CE04016"/>
    <w:rsid w:val="3CE358B4"/>
    <w:rsid w:val="3CE37662"/>
    <w:rsid w:val="3CE55188"/>
    <w:rsid w:val="3CEB6517"/>
    <w:rsid w:val="3CEC29BB"/>
    <w:rsid w:val="3CEC4769"/>
    <w:rsid w:val="3D0221DE"/>
    <w:rsid w:val="3D033860"/>
    <w:rsid w:val="3D0D46DF"/>
    <w:rsid w:val="3D121CF5"/>
    <w:rsid w:val="3D147C87"/>
    <w:rsid w:val="3D163594"/>
    <w:rsid w:val="3D17730C"/>
    <w:rsid w:val="3D1B504E"/>
    <w:rsid w:val="3D1B6DFC"/>
    <w:rsid w:val="3D1C4922"/>
    <w:rsid w:val="3D203257"/>
    <w:rsid w:val="3D2C2DB7"/>
    <w:rsid w:val="3D2E2FD3"/>
    <w:rsid w:val="3D375BF2"/>
    <w:rsid w:val="3D385C00"/>
    <w:rsid w:val="3D4E5423"/>
    <w:rsid w:val="3D516798"/>
    <w:rsid w:val="3D5227F9"/>
    <w:rsid w:val="3D54230E"/>
    <w:rsid w:val="3D5C39F6"/>
    <w:rsid w:val="3D6C6897"/>
    <w:rsid w:val="3D7A6218"/>
    <w:rsid w:val="3D820C29"/>
    <w:rsid w:val="3D8F1598"/>
    <w:rsid w:val="3D9077EA"/>
    <w:rsid w:val="3D931088"/>
    <w:rsid w:val="3D960B78"/>
    <w:rsid w:val="3DA74B34"/>
    <w:rsid w:val="3DB50FFF"/>
    <w:rsid w:val="3DB57251"/>
    <w:rsid w:val="3DBB413B"/>
    <w:rsid w:val="3DBD7EB3"/>
    <w:rsid w:val="3DC56FF3"/>
    <w:rsid w:val="3DCE20C0"/>
    <w:rsid w:val="3DD376D7"/>
    <w:rsid w:val="3DD5344F"/>
    <w:rsid w:val="3DD551FD"/>
    <w:rsid w:val="3DD84CED"/>
    <w:rsid w:val="3DDA2813"/>
    <w:rsid w:val="3DDC2A2F"/>
    <w:rsid w:val="3DDC47DD"/>
    <w:rsid w:val="3DE03BA2"/>
    <w:rsid w:val="3DE2791A"/>
    <w:rsid w:val="3DE94F30"/>
    <w:rsid w:val="3DE96EFA"/>
    <w:rsid w:val="3DF31B27"/>
    <w:rsid w:val="3DFA4C63"/>
    <w:rsid w:val="3DFF413C"/>
    <w:rsid w:val="3E043D34"/>
    <w:rsid w:val="3E047890"/>
    <w:rsid w:val="3E077380"/>
    <w:rsid w:val="3E0B6E71"/>
    <w:rsid w:val="3E0C2BE9"/>
    <w:rsid w:val="3E126451"/>
    <w:rsid w:val="3E151A9D"/>
    <w:rsid w:val="3E157CEF"/>
    <w:rsid w:val="3E1D4DF6"/>
    <w:rsid w:val="3E1D7D13"/>
    <w:rsid w:val="3E241CE0"/>
    <w:rsid w:val="3E2E7003"/>
    <w:rsid w:val="3E3143FD"/>
    <w:rsid w:val="3E3208A1"/>
    <w:rsid w:val="3E353EED"/>
    <w:rsid w:val="3E3C34CE"/>
    <w:rsid w:val="3E3E2353"/>
    <w:rsid w:val="3E432AAE"/>
    <w:rsid w:val="3E43680F"/>
    <w:rsid w:val="3E491747"/>
    <w:rsid w:val="3E4F1453"/>
    <w:rsid w:val="3E502554"/>
    <w:rsid w:val="3E522CF1"/>
    <w:rsid w:val="3E5325C6"/>
    <w:rsid w:val="3E546A69"/>
    <w:rsid w:val="3E554590"/>
    <w:rsid w:val="3E595E2E"/>
    <w:rsid w:val="3E5A3954"/>
    <w:rsid w:val="3E614CE2"/>
    <w:rsid w:val="3E740EBA"/>
    <w:rsid w:val="3E7E5894"/>
    <w:rsid w:val="3E810EE1"/>
    <w:rsid w:val="3E817133"/>
    <w:rsid w:val="3E88226F"/>
    <w:rsid w:val="3E8B1D5F"/>
    <w:rsid w:val="3E974BA8"/>
    <w:rsid w:val="3E9A1FA2"/>
    <w:rsid w:val="3E9C21BE"/>
    <w:rsid w:val="3EAB0654"/>
    <w:rsid w:val="3EAB41B0"/>
    <w:rsid w:val="3EAD617A"/>
    <w:rsid w:val="3EB412B6"/>
    <w:rsid w:val="3EB63280"/>
    <w:rsid w:val="3EB70DA6"/>
    <w:rsid w:val="3EBE2135"/>
    <w:rsid w:val="3EC60FE9"/>
    <w:rsid w:val="3EC62D97"/>
    <w:rsid w:val="3ED656D0"/>
    <w:rsid w:val="3EDB2CE7"/>
    <w:rsid w:val="3EE31B9B"/>
    <w:rsid w:val="3EE651E8"/>
    <w:rsid w:val="3EE926BA"/>
    <w:rsid w:val="3EF23B8C"/>
    <w:rsid w:val="3EF913BF"/>
    <w:rsid w:val="3F03223E"/>
    <w:rsid w:val="3F051B12"/>
    <w:rsid w:val="3F076911"/>
    <w:rsid w:val="3F175ECD"/>
    <w:rsid w:val="3F214472"/>
    <w:rsid w:val="3F275F2C"/>
    <w:rsid w:val="3F2F6B8F"/>
    <w:rsid w:val="3F316DAB"/>
    <w:rsid w:val="3F3D5750"/>
    <w:rsid w:val="3F3D74FE"/>
    <w:rsid w:val="3F402B4A"/>
    <w:rsid w:val="3F4168C2"/>
    <w:rsid w:val="3F43088C"/>
    <w:rsid w:val="3F485EA2"/>
    <w:rsid w:val="3F4A1C1A"/>
    <w:rsid w:val="3F4E4BBE"/>
    <w:rsid w:val="3F636838"/>
    <w:rsid w:val="3F6525B0"/>
    <w:rsid w:val="3F6E3B5B"/>
    <w:rsid w:val="3F6E7574"/>
    <w:rsid w:val="3F731171"/>
    <w:rsid w:val="3F740A45"/>
    <w:rsid w:val="3F7A7E3B"/>
    <w:rsid w:val="3F80388E"/>
    <w:rsid w:val="3F88629F"/>
    <w:rsid w:val="3F890995"/>
    <w:rsid w:val="3F8C2233"/>
    <w:rsid w:val="3F9D61EE"/>
    <w:rsid w:val="3FA23805"/>
    <w:rsid w:val="3FA255B3"/>
    <w:rsid w:val="3FA27361"/>
    <w:rsid w:val="3FA550A3"/>
    <w:rsid w:val="3FA94B93"/>
    <w:rsid w:val="3FA96941"/>
    <w:rsid w:val="3FB05F21"/>
    <w:rsid w:val="3FBA6DA0"/>
    <w:rsid w:val="3FBB0422"/>
    <w:rsid w:val="3FBD23EC"/>
    <w:rsid w:val="3FCE0156"/>
    <w:rsid w:val="3FD414E4"/>
    <w:rsid w:val="3FD55988"/>
    <w:rsid w:val="3FD6525C"/>
    <w:rsid w:val="3FD80FD4"/>
    <w:rsid w:val="3FDA11F0"/>
    <w:rsid w:val="3FDA2F9E"/>
    <w:rsid w:val="3FDB6526"/>
    <w:rsid w:val="3FDD65EB"/>
    <w:rsid w:val="3FDF05B5"/>
    <w:rsid w:val="3FEB6F5A"/>
    <w:rsid w:val="3FEC0F24"/>
    <w:rsid w:val="3FEC69F0"/>
    <w:rsid w:val="3FF37BBC"/>
    <w:rsid w:val="3FF57DD8"/>
    <w:rsid w:val="3FFF0C57"/>
    <w:rsid w:val="4001677D"/>
    <w:rsid w:val="400718BA"/>
    <w:rsid w:val="40095632"/>
    <w:rsid w:val="4012098A"/>
    <w:rsid w:val="40167D4F"/>
    <w:rsid w:val="40185875"/>
    <w:rsid w:val="401C5365"/>
    <w:rsid w:val="401D2E8B"/>
    <w:rsid w:val="40210BCD"/>
    <w:rsid w:val="4024246B"/>
    <w:rsid w:val="402D7572"/>
    <w:rsid w:val="402E6E46"/>
    <w:rsid w:val="40302BBE"/>
    <w:rsid w:val="40313CBF"/>
    <w:rsid w:val="40330901"/>
    <w:rsid w:val="403F1053"/>
    <w:rsid w:val="403F72A5"/>
    <w:rsid w:val="404623E2"/>
    <w:rsid w:val="40534AFF"/>
    <w:rsid w:val="405368AD"/>
    <w:rsid w:val="405F34A4"/>
    <w:rsid w:val="40610FCA"/>
    <w:rsid w:val="40646D0C"/>
    <w:rsid w:val="40664832"/>
    <w:rsid w:val="406C796F"/>
    <w:rsid w:val="406E1939"/>
    <w:rsid w:val="40736F4F"/>
    <w:rsid w:val="4074208D"/>
    <w:rsid w:val="4077191D"/>
    <w:rsid w:val="40774C91"/>
    <w:rsid w:val="407927B7"/>
    <w:rsid w:val="407A208B"/>
    <w:rsid w:val="407D1B7C"/>
    <w:rsid w:val="407D392A"/>
    <w:rsid w:val="407F58F4"/>
    <w:rsid w:val="40827192"/>
    <w:rsid w:val="408353E4"/>
    <w:rsid w:val="40880C4C"/>
    <w:rsid w:val="408B24EB"/>
    <w:rsid w:val="408E3D89"/>
    <w:rsid w:val="408E5B37"/>
    <w:rsid w:val="408F1FDB"/>
    <w:rsid w:val="409E221E"/>
    <w:rsid w:val="40A4535A"/>
    <w:rsid w:val="40B03CFF"/>
    <w:rsid w:val="40B90E06"/>
    <w:rsid w:val="40C003E6"/>
    <w:rsid w:val="40CD48B1"/>
    <w:rsid w:val="40D0614F"/>
    <w:rsid w:val="40D93256"/>
    <w:rsid w:val="40DA6FCE"/>
    <w:rsid w:val="40DC68A2"/>
    <w:rsid w:val="40DE261A"/>
    <w:rsid w:val="40E816EB"/>
    <w:rsid w:val="40E85247"/>
    <w:rsid w:val="40EB2F89"/>
    <w:rsid w:val="40ED6D01"/>
    <w:rsid w:val="40F63E08"/>
    <w:rsid w:val="40F736DC"/>
    <w:rsid w:val="40FA4F7A"/>
    <w:rsid w:val="41032081"/>
    <w:rsid w:val="41055DF9"/>
    <w:rsid w:val="41076015"/>
    <w:rsid w:val="410A78B3"/>
    <w:rsid w:val="410F5B71"/>
    <w:rsid w:val="41166258"/>
    <w:rsid w:val="411918A4"/>
    <w:rsid w:val="41195D48"/>
    <w:rsid w:val="4125649B"/>
    <w:rsid w:val="41344930"/>
    <w:rsid w:val="41377F7D"/>
    <w:rsid w:val="413C6FDA"/>
    <w:rsid w:val="414D154E"/>
    <w:rsid w:val="414D59F2"/>
    <w:rsid w:val="41517290"/>
    <w:rsid w:val="41546D80"/>
    <w:rsid w:val="41744D2D"/>
    <w:rsid w:val="41764F49"/>
    <w:rsid w:val="417816C8"/>
    <w:rsid w:val="417967E7"/>
    <w:rsid w:val="417B60C7"/>
    <w:rsid w:val="417E5BAB"/>
    <w:rsid w:val="41807B75"/>
    <w:rsid w:val="41850CE8"/>
    <w:rsid w:val="41874A60"/>
    <w:rsid w:val="418807D8"/>
    <w:rsid w:val="418F1B67"/>
    <w:rsid w:val="41911D83"/>
    <w:rsid w:val="41913B31"/>
    <w:rsid w:val="41935450"/>
    <w:rsid w:val="419378A9"/>
    <w:rsid w:val="4194717D"/>
    <w:rsid w:val="419929E5"/>
    <w:rsid w:val="419C2A9B"/>
    <w:rsid w:val="41A82C28"/>
    <w:rsid w:val="41AA51DD"/>
    <w:rsid w:val="41AA69A0"/>
    <w:rsid w:val="41AC2719"/>
    <w:rsid w:val="41AF633F"/>
    <w:rsid w:val="41B415CD"/>
    <w:rsid w:val="41C757A4"/>
    <w:rsid w:val="41CC0438"/>
    <w:rsid w:val="41D978EA"/>
    <w:rsid w:val="41DA7286"/>
    <w:rsid w:val="41DB4DAC"/>
    <w:rsid w:val="41E225DE"/>
    <w:rsid w:val="41E55C2A"/>
    <w:rsid w:val="41F06AA9"/>
    <w:rsid w:val="41F1777B"/>
    <w:rsid w:val="41F320F5"/>
    <w:rsid w:val="42024A2E"/>
    <w:rsid w:val="42042555"/>
    <w:rsid w:val="42051E29"/>
    <w:rsid w:val="420662CD"/>
    <w:rsid w:val="420C31B7"/>
    <w:rsid w:val="420F4A55"/>
    <w:rsid w:val="42134546"/>
    <w:rsid w:val="421A58D4"/>
    <w:rsid w:val="421F113C"/>
    <w:rsid w:val="422229DB"/>
    <w:rsid w:val="42254279"/>
    <w:rsid w:val="42276243"/>
    <w:rsid w:val="42293D69"/>
    <w:rsid w:val="422E312E"/>
    <w:rsid w:val="422F0C65"/>
    <w:rsid w:val="423544BC"/>
    <w:rsid w:val="42360234"/>
    <w:rsid w:val="423C1CEE"/>
    <w:rsid w:val="423F358D"/>
    <w:rsid w:val="42426BD9"/>
    <w:rsid w:val="424961B9"/>
    <w:rsid w:val="425132C0"/>
    <w:rsid w:val="425C413F"/>
    <w:rsid w:val="425D3A13"/>
    <w:rsid w:val="425F3C2F"/>
    <w:rsid w:val="42613503"/>
    <w:rsid w:val="42644DA1"/>
    <w:rsid w:val="42731488"/>
    <w:rsid w:val="42734FE4"/>
    <w:rsid w:val="42813BA5"/>
    <w:rsid w:val="42862F6A"/>
    <w:rsid w:val="42876CE2"/>
    <w:rsid w:val="42A653BA"/>
    <w:rsid w:val="42A96C58"/>
    <w:rsid w:val="42AB0C22"/>
    <w:rsid w:val="42B23D5F"/>
    <w:rsid w:val="42B71375"/>
    <w:rsid w:val="42BF46CD"/>
    <w:rsid w:val="42C557B1"/>
    <w:rsid w:val="42C972FA"/>
    <w:rsid w:val="42D53EF1"/>
    <w:rsid w:val="42D57A4D"/>
    <w:rsid w:val="42D9753D"/>
    <w:rsid w:val="42E44134"/>
    <w:rsid w:val="42E859D2"/>
    <w:rsid w:val="42EA174A"/>
    <w:rsid w:val="42EE0B0F"/>
    <w:rsid w:val="42F56341"/>
    <w:rsid w:val="42F8373B"/>
    <w:rsid w:val="42FB3958"/>
    <w:rsid w:val="43087E22"/>
    <w:rsid w:val="43095949"/>
    <w:rsid w:val="43100A85"/>
    <w:rsid w:val="431247FD"/>
    <w:rsid w:val="43171E14"/>
    <w:rsid w:val="431840BE"/>
    <w:rsid w:val="432664FB"/>
    <w:rsid w:val="43317379"/>
    <w:rsid w:val="43370708"/>
    <w:rsid w:val="433B01F8"/>
    <w:rsid w:val="433B1FA6"/>
    <w:rsid w:val="434C41B3"/>
    <w:rsid w:val="435272F0"/>
    <w:rsid w:val="435412BA"/>
    <w:rsid w:val="43543068"/>
    <w:rsid w:val="43560B8E"/>
    <w:rsid w:val="435766B4"/>
    <w:rsid w:val="435E3EE6"/>
    <w:rsid w:val="435E7902"/>
    <w:rsid w:val="436112E1"/>
    <w:rsid w:val="43615785"/>
    <w:rsid w:val="436406B7"/>
    <w:rsid w:val="4374370A"/>
    <w:rsid w:val="437C611B"/>
    <w:rsid w:val="437D25BE"/>
    <w:rsid w:val="437E00E5"/>
    <w:rsid w:val="438C45B0"/>
    <w:rsid w:val="438F5E4E"/>
    <w:rsid w:val="4392593E"/>
    <w:rsid w:val="43993170"/>
    <w:rsid w:val="439E0787"/>
    <w:rsid w:val="43A044FF"/>
    <w:rsid w:val="43A062AD"/>
    <w:rsid w:val="43A51C2D"/>
    <w:rsid w:val="43A833B4"/>
    <w:rsid w:val="43AA712C"/>
    <w:rsid w:val="43AC6A00"/>
    <w:rsid w:val="43AE3336"/>
    <w:rsid w:val="43AF4742"/>
    <w:rsid w:val="43B43B06"/>
    <w:rsid w:val="43C4699B"/>
    <w:rsid w:val="43CE2E1A"/>
    <w:rsid w:val="43D63A7D"/>
    <w:rsid w:val="43D9356D"/>
    <w:rsid w:val="43DD305D"/>
    <w:rsid w:val="43E51F12"/>
    <w:rsid w:val="43EC14F2"/>
    <w:rsid w:val="43F108B7"/>
    <w:rsid w:val="43F14D5A"/>
    <w:rsid w:val="43FB34E3"/>
    <w:rsid w:val="43FD36FF"/>
    <w:rsid w:val="440305EA"/>
    <w:rsid w:val="44191BBB"/>
    <w:rsid w:val="441A605F"/>
    <w:rsid w:val="44240C8C"/>
    <w:rsid w:val="442C18EF"/>
    <w:rsid w:val="442C7B41"/>
    <w:rsid w:val="44354C47"/>
    <w:rsid w:val="4436276D"/>
    <w:rsid w:val="44366C11"/>
    <w:rsid w:val="443F1622"/>
    <w:rsid w:val="444E3F5B"/>
    <w:rsid w:val="4450382F"/>
    <w:rsid w:val="445157F9"/>
    <w:rsid w:val="445175A7"/>
    <w:rsid w:val="44531571"/>
    <w:rsid w:val="44586B88"/>
    <w:rsid w:val="44590382"/>
    <w:rsid w:val="445C6678"/>
    <w:rsid w:val="44625310"/>
    <w:rsid w:val="44670B79"/>
    <w:rsid w:val="44692B43"/>
    <w:rsid w:val="446A2417"/>
    <w:rsid w:val="446C618F"/>
    <w:rsid w:val="446C7AA6"/>
    <w:rsid w:val="446E63AB"/>
    <w:rsid w:val="447C0AC8"/>
    <w:rsid w:val="44823C05"/>
    <w:rsid w:val="448636F5"/>
    <w:rsid w:val="448654A3"/>
    <w:rsid w:val="448D4A83"/>
    <w:rsid w:val="448E4357"/>
    <w:rsid w:val="449776B0"/>
    <w:rsid w:val="449D0A3E"/>
    <w:rsid w:val="44A122DD"/>
    <w:rsid w:val="44A45929"/>
    <w:rsid w:val="44AD0C81"/>
    <w:rsid w:val="44B00772"/>
    <w:rsid w:val="44B518E4"/>
    <w:rsid w:val="44BC7291"/>
    <w:rsid w:val="44C10289"/>
    <w:rsid w:val="44C1472D"/>
    <w:rsid w:val="44C24001"/>
    <w:rsid w:val="44C66506"/>
    <w:rsid w:val="44CC6C2E"/>
    <w:rsid w:val="44DA134B"/>
    <w:rsid w:val="44DF2E05"/>
    <w:rsid w:val="44E1092B"/>
    <w:rsid w:val="44E26451"/>
    <w:rsid w:val="44E87F0C"/>
    <w:rsid w:val="44EB3558"/>
    <w:rsid w:val="44EC107E"/>
    <w:rsid w:val="44F05012"/>
    <w:rsid w:val="44F468B0"/>
    <w:rsid w:val="44FC39B7"/>
    <w:rsid w:val="44FE772F"/>
    <w:rsid w:val="45010FCD"/>
    <w:rsid w:val="45014B29"/>
    <w:rsid w:val="45065399"/>
    <w:rsid w:val="4508410A"/>
    <w:rsid w:val="45085EB8"/>
    <w:rsid w:val="450D34CE"/>
    <w:rsid w:val="4513485D"/>
    <w:rsid w:val="4517434D"/>
    <w:rsid w:val="451A208F"/>
    <w:rsid w:val="45232CF2"/>
    <w:rsid w:val="45240818"/>
    <w:rsid w:val="452A22D2"/>
    <w:rsid w:val="45321526"/>
    <w:rsid w:val="453A003B"/>
    <w:rsid w:val="4541586E"/>
    <w:rsid w:val="454A74FC"/>
    <w:rsid w:val="454B3FF6"/>
    <w:rsid w:val="454D7F3F"/>
    <w:rsid w:val="45521829"/>
    <w:rsid w:val="455455A1"/>
    <w:rsid w:val="45570BED"/>
    <w:rsid w:val="45576E3F"/>
    <w:rsid w:val="455E1F7C"/>
    <w:rsid w:val="4568104C"/>
    <w:rsid w:val="45684BA8"/>
    <w:rsid w:val="456D21BF"/>
    <w:rsid w:val="457277D5"/>
    <w:rsid w:val="45857508"/>
    <w:rsid w:val="45864B7E"/>
    <w:rsid w:val="458A0FC3"/>
    <w:rsid w:val="459736E0"/>
    <w:rsid w:val="459935B0"/>
    <w:rsid w:val="45A04342"/>
    <w:rsid w:val="45A100BA"/>
    <w:rsid w:val="45A8769B"/>
    <w:rsid w:val="45A94252"/>
    <w:rsid w:val="45AA51C1"/>
    <w:rsid w:val="45BE2A1A"/>
    <w:rsid w:val="45C142B9"/>
    <w:rsid w:val="45CC5137"/>
    <w:rsid w:val="45D264C6"/>
    <w:rsid w:val="45DD5596"/>
    <w:rsid w:val="45EA7CB3"/>
    <w:rsid w:val="45EF52CA"/>
    <w:rsid w:val="45F14B9E"/>
    <w:rsid w:val="45F96148"/>
    <w:rsid w:val="45FE72BB"/>
    <w:rsid w:val="46001285"/>
    <w:rsid w:val="460D5750"/>
    <w:rsid w:val="460F771A"/>
    <w:rsid w:val="461B7E6D"/>
    <w:rsid w:val="461E795D"/>
    <w:rsid w:val="46207231"/>
    <w:rsid w:val="4622744D"/>
    <w:rsid w:val="4629258A"/>
    <w:rsid w:val="462F56C6"/>
    <w:rsid w:val="463352C3"/>
    <w:rsid w:val="463902F3"/>
    <w:rsid w:val="464A0752"/>
    <w:rsid w:val="46503FBA"/>
    <w:rsid w:val="4651388E"/>
    <w:rsid w:val="46560EA5"/>
    <w:rsid w:val="4665558C"/>
    <w:rsid w:val="46696E2A"/>
    <w:rsid w:val="466B0DF4"/>
    <w:rsid w:val="46717A8D"/>
    <w:rsid w:val="46777892"/>
    <w:rsid w:val="46780E1B"/>
    <w:rsid w:val="467B090B"/>
    <w:rsid w:val="46804174"/>
    <w:rsid w:val="4682613E"/>
    <w:rsid w:val="468477C0"/>
    <w:rsid w:val="468A0B4E"/>
    <w:rsid w:val="469043B7"/>
    <w:rsid w:val="469519CD"/>
    <w:rsid w:val="469F0A9E"/>
    <w:rsid w:val="46A14816"/>
    <w:rsid w:val="46A354E4"/>
    <w:rsid w:val="46A75BA4"/>
    <w:rsid w:val="46A77952"/>
    <w:rsid w:val="46A9191C"/>
    <w:rsid w:val="46AB11C4"/>
    <w:rsid w:val="46AE2A8F"/>
    <w:rsid w:val="46B078D5"/>
    <w:rsid w:val="46BC1650"/>
    <w:rsid w:val="46BF6A4A"/>
    <w:rsid w:val="46C027C2"/>
    <w:rsid w:val="46C2478C"/>
    <w:rsid w:val="46C40504"/>
    <w:rsid w:val="46C93D6D"/>
    <w:rsid w:val="46CB53EF"/>
    <w:rsid w:val="46CD560B"/>
    <w:rsid w:val="46D5626E"/>
    <w:rsid w:val="46E62229"/>
    <w:rsid w:val="46E82445"/>
    <w:rsid w:val="46E91D19"/>
    <w:rsid w:val="46E97F6B"/>
    <w:rsid w:val="46EC35B7"/>
    <w:rsid w:val="46F920EB"/>
    <w:rsid w:val="46FC7C9E"/>
    <w:rsid w:val="47025D01"/>
    <w:rsid w:val="47176886"/>
    <w:rsid w:val="471C20EE"/>
    <w:rsid w:val="4729480B"/>
    <w:rsid w:val="472F1E22"/>
    <w:rsid w:val="473531B0"/>
    <w:rsid w:val="4735602C"/>
    <w:rsid w:val="473A4323"/>
    <w:rsid w:val="474433F3"/>
    <w:rsid w:val="474451A1"/>
    <w:rsid w:val="474A6C5C"/>
    <w:rsid w:val="474B6530"/>
    <w:rsid w:val="47555600"/>
    <w:rsid w:val="47590C4D"/>
    <w:rsid w:val="475C24EB"/>
    <w:rsid w:val="475F3D89"/>
    <w:rsid w:val="476475F1"/>
    <w:rsid w:val="47666E65"/>
    <w:rsid w:val="476B6BD2"/>
    <w:rsid w:val="477517FF"/>
    <w:rsid w:val="477535AD"/>
    <w:rsid w:val="477A7FE7"/>
    <w:rsid w:val="477E06B3"/>
    <w:rsid w:val="477E09F4"/>
    <w:rsid w:val="477E6905"/>
    <w:rsid w:val="4780267D"/>
    <w:rsid w:val="47811F51"/>
    <w:rsid w:val="47863A0C"/>
    <w:rsid w:val="478832E0"/>
    <w:rsid w:val="478B1022"/>
    <w:rsid w:val="479954ED"/>
    <w:rsid w:val="479C4FDD"/>
    <w:rsid w:val="479D123A"/>
    <w:rsid w:val="479E6FA7"/>
    <w:rsid w:val="47A81BD4"/>
    <w:rsid w:val="47A83982"/>
    <w:rsid w:val="47AA594C"/>
    <w:rsid w:val="47B24801"/>
    <w:rsid w:val="47B916EB"/>
    <w:rsid w:val="47C54534"/>
    <w:rsid w:val="47CC50EA"/>
    <w:rsid w:val="47D91D8D"/>
    <w:rsid w:val="47E524E0"/>
    <w:rsid w:val="47F03402"/>
    <w:rsid w:val="47F15329"/>
    <w:rsid w:val="47F866B8"/>
    <w:rsid w:val="47FB1D04"/>
    <w:rsid w:val="47FE17F4"/>
    <w:rsid w:val="480212E4"/>
    <w:rsid w:val="48050DD4"/>
    <w:rsid w:val="48082673"/>
    <w:rsid w:val="480A1F47"/>
    <w:rsid w:val="480C5CBF"/>
    <w:rsid w:val="480F1C53"/>
    <w:rsid w:val="48111527"/>
    <w:rsid w:val="48147269"/>
    <w:rsid w:val="481869BC"/>
    <w:rsid w:val="4820176A"/>
    <w:rsid w:val="48205C0E"/>
    <w:rsid w:val="48253225"/>
    <w:rsid w:val="482C010F"/>
    <w:rsid w:val="482D1F14"/>
    <w:rsid w:val="482D50BD"/>
    <w:rsid w:val="483E7E42"/>
    <w:rsid w:val="484A4A39"/>
    <w:rsid w:val="484A67E7"/>
    <w:rsid w:val="48541414"/>
    <w:rsid w:val="485B6C46"/>
    <w:rsid w:val="4867383D"/>
    <w:rsid w:val="48684EBF"/>
    <w:rsid w:val="486A50DB"/>
    <w:rsid w:val="486D24D6"/>
    <w:rsid w:val="48711FC6"/>
    <w:rsid w:val="487321E2"/>
    <w:rsid w:val="487479EB"/>
    <w:rsid w:val="48763A80"/>
    <w:rsid w:val="487815A6"/>
    <w:rsid w:val="487A531F"/>
    <w:rsid w:val="487D096B"/>
    <w:rsid w:val="487F0B87"/>
    <w:rsid w:val="4884619D"/>
    <w:rsid w:val="48981C49"/>
    <w:rsid w:val="489932CB"/>
    <w:rsid w:val="48A95C04"/>
    <w:rsid w:val="48AC2FFE"/>
    <w:rsid w:val="48B56357"/>
    <w:rsid w:val="48C742DC"/>
    <w:rsid w:val="48CB5B7A"/>
    <w:rsid w:val="48D10CB7"/>
    <w:rsid w:val="48D32C81"/>
    <w:rsid w:val="48D507A7"/>
    <w:rsid w:val="48DA400F"/>
    <w:rsid w:val="48DF33D4"/>
    <w:rsid w:val="48E00EFA"/>
    <w:rsid w:val="48E1714C"/>
    <w:rsid w:val="48E409EA"/>
    <w:rsid w:val="48E94252"/>
    <w:rsid w:val="48F350D1"/>
    <w:rsid w:val="48F84495"/>
    <w:rsid w:val="490270C2"/>
    <w:rsid w:val="490B241B"/>
    <w:rsid w:val="490E3CB9"/>
    <w:rsid w:val="49153299"/>
    <w:rsid w:val="4916491B"/>
    <w:rsid w:val="49211C3E"/>
    <w:rsid w:val="4922747B"/>
    <w:rsid w:val="4924528A"/>
    <w:rsid w:val="49262DB0"/>
    <w:rsid w:val="49296D45"/>
    <w:rsid w:val="492D05E3"/>
    <w:rsid w:val="49303C2F"/>
    <w:rsid w:val="49331971"/>
    <w:rsid w:val="49382AE4"/>
    <w:rsid w:val="493C25D4"/>
    <w:rsid w:val="493C4382"/>
    <w:rsid w:val="493F20C4"/>
    <w:rsid w:val="49425710"/>
    <w:rsid w:val="494E2307"/>
    <w:rsid w:val="4950607F"/>
    <w:rsid w:val="495F62C2"/>
    <w:rsid w:val="49627B61"/>
    <w:rsid w:val="49634005"/>
    <w:rsid w:val="496438D9"/>
    <w:rsid w:val="496B7101"/>
    <w:rsid w:val="496D09DF"/>
    <w:rsid w:val="49830203"/>
    <w:rsid w:val="49831FB1"/>
    <w:rsid w:val="4989333F"/>
    <w:rsid w:val="498E6BA8"/>
    <w:rsid w:val="498F4DFA"/>
    <w:rsid w:val="499A72FA"/>
    <w:rsid w:val="499E6DEB"/>
    <w:rsid w:val="499F0DB5"/>
    <w:rsid w:val="49A10689"/>
    <w:rsid w:val="49A85EBB"/>
    <w:rsid w:val="49A87C69"/>
    <w:rsid w:val="49A95790"/>
    <w:rsid w:val="49AD5280"/>
    <w:rsid w:val="49B22896"/>
    <w:rsid w:val="49B54134"/>
    <w:rsid w:val="49B91E77"/>
    <w:rsid w:val="49BC54C3"/>
    <w:rsid w:val="49BE537C"/>
    <w:rsid w:val="49C83E68"/>
    <w:rsid w:val="49D24CE6"/>
    <w:rsid w:val="49DC5ECE"/>
    <w:rsid w:val="49DE18DD"/>
    <w:rsid w:val="49E60792"/>
    <w:rsid w:val="49E862B8"/>
    <w:rsid w:val="49EA2030"/>
    <w:rsid w:val="49EF3AEA"/>
    <w:rsid w:val="49F033BE"/>
    <w:rsid w:val="49F7299F"/>
    <w:rsid w:val="49F92273"/>
    <w:rsid w:val="49F96717"/>
    <w:rsid w:val="4A001853"/>
    <w:rsid w:val="4A0330F2"/>
    <w:rsid w:val="4A0550BC"/>
    <w:rsid w:val="4A0F5F3A"/>
    <w:rsid w:val="4A1672C9"/>
    <w:rsid w:val="4A17094B"/>
    <w:rsid w:val="4A174DEF"/>
    <w:rsid w:val="4A1B48DF"/>
    <w:rsid w:val="4A1E617D"/>
    <w:rsid w:val="4A2117CA"/>
    <w:rsid w:val="4A233794"/>
    <w:rsid w:val="4A280DAA"/>
    <w:rsid w:val="4A3239D7"/>
    <w:rsid w:val="4A3634C7"/>
    <w:rsid w:val="4A3D2AA8"/>
    <w:rsid w:val="4A4C6847"/>
    <w:rsid w:val="4A4E6A63"/>
    <w:rsid w:val="4A4F27DB"/>
    <w:rsid w:val="4A5B2F2E"/>
    <w:rsid w:val="4A5B4CDC"/>
    <w:rsid w:val="4A6022F2"/>
    <w:rsid w:val="4A631DE2"/>
    <w:rsid w:val="4A677B24"/>
    <w:rsid w:val="4A6A3171"/>
    <w:rsid w:val="4A6F0787"/>
    <w:rsid w:val="4A7638C4"/>
    <w:rsid w:val="4A7E6C1C"/>
    <w:rsid w:val="4A835FE1"/>
    <w:rsid w:val="4A851D59"/>
    <w:rsid w:val="4A871F75"/>
    <w:rsid w:val="4A8C758B"/>
    <w:rsid w:val="4A9106FD"/>
    <w:rsid w:val="4A9401EE"/>
    <w:rsid w:val="4A9621B8"/>
    <w:rsid w:val="4A981A8C"/>
    <w:rsid w:val="4AAF6DD6"/>
    <w:rsid w:val="4ABB577A"/>
    <w:rsid w:val="4ABC2764"/>
    <w:rsid w:val="4AC05487"/>
    <w:rsid w:val="4AC53816"/>
    <w:rsid w:val="4AC72371"/>
    <w:rsid w:val="4AC9433B"/>
    <w:rsid w:val="4ACF1226"/>
    <w:rsid w:val="4AD52CE0"/>
    <w:rsid w:val="4AE01685"/>
    <w:rsid w:val="4AE03433"/>
    <w:rsid w:val="4AEA6060"/>
    <w:rsid w:val="4AEF3676"/>
    <w:rsid w:val="4AF07B1A"/>
    <w:rsid w:val="4AF173EE"/>
    <w:rsid w:val="4AFA62A3"/>
    <w:rsid w:val="4AFB026D"/>
    <w:rsid w:val="4B034EF9"/>
    <w:rsid w:val="4B13427C"/>
    <w:rsid w:val="4B1A6945"/>
    <w:rsid w:val="4B1F5D09"/>
    <w:rsid w:val="4B2257F9"/>
    <w:rsid w:val="4B2772B4"/>
    <w:rsid w:val="4B38501D"/>
    <w:rsid w:val="4B3D0885"/>
    <w:rsid w:val="4B3D6AD7"/>
    <w:rsid w:val="4B470A5C"/>
    <w:rsid w:val="4B4B2FA2"/>
    <w:rsid w:val="4B5160DF"/>
    <w:rsid w:val="4B524331"/>
    <w:rsid w:val="4B571947"/>
    <w:rsid w:val="4B58746D"/>
    <w:rsid w:val="4B5C6F5D"/>
    <w:rsid w:val="4B6E4EE3"/>
    <w:rsid w:val="4B72052F"/>
    <w:rsid w:val="4B777B3B"/>
    <w:rsid w:val="4B7A73E4"/>
    <w:rsid w:val="4B7F1D4E"/>
    <w:rsid w:val="4B863FDA"/>
    <w:rsid w:val="4B8A1D1C"/>
    <w:rsid w:val="4B9106E2"/>
    <w:rsid w:val="4B920BD1"/>
    <w:rsid w:val="4BA10E14"/>
    <w:rsid w:val="4BA12BC2"/>
    <w:rsid w:val="4BAF1783"/>
    <w:rsid w:val="4BB7388D"/>
    <w:rsid w:val="4BBF129A"/>
    <w:rsid w:val="4BC15012"/>
    <w:rsid w:val="4BC73382"/>
    <w:rsid w:val="4BC92119"/>
    <w:rsid w:val="4BD05255"/>
    <w:rsid w:val="4BD42F98"/>
    <w:rsid w:val="4BD50ABE"/>
    <w:rsid w:val="4BD56D10"/>
    <w:rsid w:val="4BDF36EB"/>
    <w:rsid w:val="4BE3142D"/>
    <w:rsid w:val="4BED5E07"/>
    <w:rsid w:val="4BEE392E"/>
    <w:rsid w:val="4BF947AC"/>
    <w:rsid w:val="4BFF4687"/>
    <w:rsid w:val="4C0575F5"/>
    <w:rsid w:val="4C147838"/>
    <w:rsid w:val="4C172E84"/>
    <w:rsid w:val="4C2D08FA"/>
    <w:rsid w:val="4C35155C"/>
    <w:rsid w:val="4C3C28EB"/>
    <w:rsid w:val="4C4A325A"/>
    <w:rsid w:val="4C52210E"/>
    <w:rsid w:val="4C5B5467"/>
    <w:rsid w:val="4C602A7D"/>
    <w:rsid w:val="4C6360CA"/>
    <w:rsid w:val="4C651E42"/>
    <w:rsid w:val="4C6A56AA"/>
    <w:rsid w:val="4C6D6F48"/>
    <w:rsid w:val="4C6F0F12"/>
    <w:rsid w:val="4C76404F"/>
    <w:rsid w:val="4C793B3F"/>
    <w:rsid w:val="4C8449BE"/>
    <w:rsid w:val="4C854292"/>
    <w:rsid w:val="4C855C49"/>
    <w:rsid w:val="4C8C3872"/>
    <w:rsid w:val="4C975D73"/>
    <w:rsid w:val="4C9B1D07"/>
    <w:rsid w:val="4C9E7102"/>
    <w:rsid w:val="4CA46E0E"/>
    <w:rsid w:val="4CAC5CC3"/>
    <w:rsid w:val="4CAC7A71"/>
    <w:rsid w:val="4CB86415"/>
    <w:rsid w:val="4CC052CA"/>
    <w:rsid w:val="4CC34DBA"/>
    <w:rsid w:val="4CC76658"/>
    <w:rsid w:val="4CCF550D"/>
    <w:rsid w:val="4CD80866"/>
    <w:rsid w:val="4CDA2830"/>
    <w:rsid w:val="4CDB2104"/>
    <w:rsid w:val="4CE511D4"/>
    <w:rsid w:val="4CE70AA9"/>
    <w:rsid w:val="4CF03E01"/>
    <w:rsid w:val="4CF84A64"/>
    <w:rsid w:val="4CFB6302"/>
    <w:rsid w:val="4D080782"/>
    <w:rsid w:val="4D0A29E9"/>
    <w:rsid w:val="4D137AF0"/>
    <w:rsid w:val="4D1A2C2C"/>
    <w:rsid w:val="4D203FBB"/>
    <w:rsid w:val="4D2864DA"/>
    <w:rsid w:val="4D2E492A"/>
    <w:rsid w:val="4D357A66"/>
    <w:rsid w:val="4D471547"/>
    <w:rsid w:val="4D4B1038"/>
    <w:rsid w:val="4D4D1254"/>
    <w:rsid w:val="4D5048A0"/>
    <w:rsid w:val="4D587BF8"/>
    <w:rsid w:val="4D5F2D35"/>
    <w:rsid w:val="4D616AAD"/>
    <w:rsid w:val="4D6B16DA"/>
    <w:rsid w:val="4D7560B4"/>
    <w:rsid w:val="4D7762D0"/>
    <w:rsid w:val="4D7D140D"/>
    <w:rsid w:val="4D8B1D7C"/>
    <w:rsid w:val="4D8C0316"/>
    <w:rsid w:val="4D8D78A2"/>
    <w:rsid w:val="4D8E361A"/>
    <w:rsid w:val="4D9C1893"/>
    <w:rsid w:val="4D9E1AAF"/>
    <w:rsid w:val="4DA846DC"/>
    <w:rsid w:val="4DA90454"/>
    <w:rsid w:val="4DB0533F"/>
    <w:rsid w:val="4DBA7F6B"/>
    <w:rsid w:val="4DBE5CAD"/>
    <w:rsid w:val="4DCA69F7"/>
    <w:rsid w:val="4DD252B5"/>
    <w:rsid w:val="4DD728CB"/>
    <w:rsid w:val="4DDF5C24"/>
    <w:rsid w:val="4DDF79D2"/>
    <w:rsid w:val="4DE35714"/>
    <w:rsid w:val="4DE438B0"/>
    <w:rsid w:val="4DE80F7C"/>
    <w:rsid w:val="4DF23BA9"/>
    <w:rsid w:val="4DF55447"/>
    <w:rsid w:val="4E0062C6"/>
    <w:rsid w:val="4E0336C0"/>
    <w:rsid w:val="4E037E79"/>
    <w:rsid w:val="4E0538DC"/>
    <w:rsid w:val="4E066C4A"/>
    <w:rsid w:val="4E08517B"/>
    <w:rsid w:val="4E092CA1"/>
    <w:rsid w:val="4E10402F"/>
    <w:rsid w:val="4E1458CD"/>
    <w:rsid w:val="4E1C6E78"/>
    <w:rsid w:val="4E1E674C"/>
    <w:rsid w:val="4E1E6B85"/>
    <w:rsid w:val="4E1F24C4"/>
    <w:rsid w:val="4E21448E"/>
    <w:rsid w:val="4E21623C"/>
    <w:rsid w:val="4E217FEA"/>
    <w:rsid w:val="4E2F2707"/>
    <w:rsid w:val="4E393586"/>
    <w:rsid w:val="4E402B66"/>
    <w:rsid w:val="4E45017D"/>
    <w:rsid w:val="4E455429"/>
    <w:rsid w:val="4E5959D6"/>
    <w:rsid w:val="4E5F55C9"/>
    <w:rsid w:val="4E685C19"/>
    <w:rsid w:val="4E6A7BE3"/>
    <w:rsid w:val="4E6B1D97"/>
    <w:rsid w:val="4E6F51FA"/>
    <w:rsid w:val="4E6F6FA8"/>
    <w:rsid w:val="4E720846"/>
    <w:rsid w:val="4E724CEA"/>
    <w:rsid w:val="4E742810"/>
    <w:rsid w:val="4E7C16C5"/>
    <w:rsid w:val="4E7E3C97"/>
    <w:rsid w:val="4E7E71EB"/>
    <w:rsid w:val="4E802F63"/>
    <w:rsid w:val="4E824F2D"/>
    <w:rsid w:val="4E8A5B90"/>
    <w:rsid w:val="4E992277"/>
    <w:rsid w:val="4EA824BA"/>
    <w:rsid w:val="4EA84268"/>
    <w:rsid w:val="4EA933AA"/>
    <w:rsid w:val="4EAC3D58"/>
    <w:rsid w:val="4ECC43FA"/>
    <w:rsid w:val="4EDD03B5"/>
    <w:rsid w:val="4EE31744"/>
    <w:rsid w:val="4EE35F2B"/>
    <w:rsid w:val="4EEF1E97"/>
    <w:rsid w:val="4EFB4CDF"/>
    <w:rsid w:val="4F005E52"/>
    <w:rsid w:val="4F02606E"/>
    <w:rsid w:val="4F082F58"/>
    <w:rsid w:val="4F0B3174"/>
    <w:rsid w:val="4F133DD7"/>
    <w:rsid w:val="4F165675"/>
    <w:rsid w:val="4F18763F"/>
    <w:rsid w:val="4F195165"/>
    <w:rsid w:val="4F1A6E7B"/>
    <w:rsid w:val="4F1D07B2"/>
    <w:rsid w:val="4F1E452A"/>
    <w:rsid w:val="4F1F277C"/>
    <w:rsid w:val="4F22226C"/>
    <w:rsid w:val="4F2E29BF"/>
    <w:rsid w:val="4F2E6E63"/>
    <w:rsid w:val="4F361873"/>
    <w:rsid w:val="4F3D0E54"/>
    <w:rsid w:val="4F495A4B"/>
    <w:rsid w:val="4F5D14F6"/>
    <w:rsid w:val="4F5D32A4"/>
    <w:rsid w:val="4F624D5E"/>
    <w:rsid w:val="4F6603AB"/>
    <w:rsid w:val="4F6939F7"/>
    <w:rsid w:val="4F6F4D85"/>
    <w:rsid w:val="4F701229"/>
    <w:rsid w:val="4F7D3946"/>
    <w:rsid w:val="4F8B7E11"/>
    <w:rsid w:val="4F8E16AF"/>
    <w:rsid w:val="4F950C90"/>
    <w:rsid w:val="4FA17635"/>
    <w:rsid w:val="4FB31116"/>
    <w:rsid w:val="4FBB7FCB"/>
    <w:rsid w:val="4FBD3D43"/>
    <w:rsid w:val="4FD5108C"/>
    <w:rsid w:val="4FDA2B47"/>
    <w:rsid w:val="4FE27115"/>
    <w:rsid w:val="4FE6773D"/>
    <w:rsid w:val="4FE83200"/>
    <w:rsid w:val="4FEE65F2"/>
    <w:rsid w:val="4FF05EC6"/>
    <w:rsid w:val="4FF260E2"/>
    <w:rsid w:val="4FF57980"/>
    <w:rsid w:val="4FF77255"/>
    <w:rsid w:val="4FFF25AD"/>
    <w:rsid w:val="4FFF6109"/>
    <w:rsid w:val="500B0F52"/>
    <w:rsid w:val="501F49FD"/>
    <w:rsid w:val="502142D2"/>
    <w:rsid w:val="50281B04"/>
    <w:rsid w:val="502838B2"/>
    <w:rsid w:val="502B6EFE"/>
    <w:rsid w:val="503C735D"/>
    <w:rsid w:val="50414974"/>
    <w:rsid w:val="504306EC"/>
    <w:rsid w:val="50435022"/>
    <w:rsid w:val="504F52E3"/>
    <w:rsid w:val="50560C35"/>
    <w:rsid w:val="50575F45"/>
    <w:rsid w:val="505B3C87"/>
    <w:rsid w:val="505E5526"/>
    <w:rsid w:val="505E72D4"/>
    <w:rsid w:val="5066262C"/>
    <w:rsid w:val="506B379F"/>
    <w:rsid w:val="50795EBC"/>
    <w:rsid w:val="507A1C34"/>
    <w:rsid w:val="5080549C"/>
    <w:rsid w:val="509947B0"/>
    <w:rsid w:val="50A13664"/>
    <w:rsid w:val="50A76ECD"/>
    <w:rsid w:val="50A82C45"/>
    <w:rsid w:val="50B27620"/>
    <w:rsid w:val="50BB0282"/>
    <w:rsid w:val="50BD049E"/>
    <w:rsid w:val="50C17863"/>
    <w:rsid w:val="50C555A5"/>
    <w:rsid w:val="50CA6717"/>
    <w:rsid w:val="50D15CF8"/>
    <w:rsid w:val="50D43A3A"/>
    <w:rsid w:val="50D70E34"/>
    <w:rsid w:val="50D806DD"/>
    <w:rsid w:val="50DE6667"/>
    <w:rsid w:val="50E21CB3"/>
    <w:rsid w:val="50E377D9"/>
    <w:rsid w:val="50E517A3"/>
    <w:rsid w:val="50F25C6E"/>
    <w:rsid w:val="50FB4B23"/>
    <w:rsid w:val="50FD6AED"/>
    <w:rsid w:val="5100482F"/>
    <w:rsid w:val="510C31D4"/>
    <w:rsid w:val="510F05CE"/>
    <w:rsid w:val="510F6820"/>
    <w:rsid w:val="51136310"/>
    <w:rsid w:val="5116195C"/>
    <w:rsid w:val="511A58F1"/>
    <w:rsid w:val="511D0F3D"/>
    <w:rsid w:val="51316796"/>
    <w:rsid w:val="51361FFF"/>
    <w:rsid w:val="513B7615"/>
    <w:rsid w:val="513D15DF"/>
    <w:rsid w:val="51452242"/>
    <w:rsid w:val="5147420C"/>
    <w:rsid w:val="51532BB1"/>
    <w:rsid w:val="515406D7"/>
    <w:rsid w:val="515D3A2F"/>
    <w:rsid w:val="516033C2"/>
    <w:rsid w:val="51856AE2"/>
    <w:rsid w:val="51894824"/>
    <w:rsid w:val="51907961"/>
    <w:rsid w:val="51956D25"/>
    <w:rsid w:val="519D3E2C"/>
    <w:rsid w:val="51AC22C1"/>
    <w:rsid w:val="51AC406F"/>
    <w:rsid w:val="51AE7DE7"/>
    <w:rsid w:val="51B55619"/>
    <w:rsid w:val="51BB2504"/>
    <w:rsid w:val="51BD44CE"/>
    <w:rsid w:val="51C07B1A"/>
    <w:rsid w:val="51C13FBE"/>
    <w:rsid w:val="51C23892"/>
    <w:rsid w:val="51C63383"/>
    <w:rsid w:val="51CE0489"/>
    <w:rsid w:val="51D33CF1"/>
    <w:rsid w:val="51DB6702"/>
    <w:rsid w:val="51DF4444"/>
    <w:rsid w:val="51DF61F2"/>
    <w:rsid w:val="51E657D3"/>
    <w:rsid w:val="51EC53F1"/>
    <w:rsid w:val="51F021AD"/>
    <w:rsid w:val="51F06651"/>
    <w:rsid w:val="51FA302C"/>
    <w:rsid w:val="51FF0643"/>
    <w:rsid w:val="520914C1"/>
    <w:rsid w:val="520F2674"/>
    <w:rsid w:val="523227C6"/>
    <w:rsid w:val="52326C6A"/>
    <w:rsid w:val="523302EC"/>
    <w:rsid w:val="5233653E"/>
    <w:rsid w:val="523522B6"/>
    <w:rsid w:val="52354064"/>
    <w:rsid w:val="52397FF8"/>
    <w:rsid w:val="52461B27"/>
    <w:rsid w:val="52481FEA"/>
    <w:rsid w:val="524F15CA"/>
    <w:rsid w:val="52546BE0"/>
    <w:rsid w:val="5257222D"/>
    <w:rsid w:val="525C7843"/>
    <w:rsid w:val="525E180D"/>
    <w:rsid w:val="5268268C"/>
    <w:rsid w:val="52691F60"/>
    <w:rsid w:val="52770B21"/>
    <w:rsid w:val="528C45CC"/>
    <w:rsid w:val="528E13BC"/>
    <w:rsid w:val="5290573F"/>
    <w:rsid w:val="529549ED"/>
    <w:rsid w:val="52AA6800"/>
    <w:rsid w:val="52AE35F5"/>
    <w:rsid w:val="52B07B8F"/>
    <w:rsid w:val="52B42038"/>
    <w:rsid w:val="52B633F7"/>
    <w:rsid w:val="52B7716F"/>
    <w:rsid w:val="52C11D9C"/>
    <w:rsid w:val="52E361B6"/>
    <w:rsid w:val="52E75CC4"/>
    <w:rsid w:val="52F45CCD"/>
    <w:rsid w:val="52FB52AE"/>
    <w:rsid w:val="52FD1026"/>
    <w:rsid w:val="530A54F1"/>
    <w:rsid w:val="530D4FE1"/>
    <w:rsid w:val="530E3233"/>
    <w:rsid w:val="53130849"/>
    <w:rsid w:val="53165C44"/>
    <w:rsid w:val="53193986"/>
    <w:rsid w:val="531D3476"/>
    <w:rsid w:val="53220A8C"/>
    <w:rsid w:val="5322283B"/>
    <w:rsid w:val="532D11DF"/>
    <w:rsid w:val="532F31A9"/>
    <w:rsid w:val="53346A12"/>
    <w:rsid w:val="53397B84"/>
    <w:rsid w:val="533B4A8B"/>
    <w:rsid w:val="53426A39"/>
    <w:rsid w:val="53446C55"/>
    <w:rsid w:val="5345477B"/>
    <w:rsid w:val="53582700"/>
    <w:rsid w:val="535A6478"/>
    <w:rsid w:val="53654E1D"/>
    <w:rsid w:val="53682217"/>
    <w:rsid w:val="536F35A6"/>
    <w:rsid w:val="53733096"/>
    <w:rsid w:val="537D5CC3"/>
    <w:rsid w:val="537F7C8D"/>
    <w:rsid w:val="53852DC9"/>
    <w:rsid w:val="53897FB5"/>
    <w:rsid w:val="539179C0"/>
    <w:rsid w:val="53963229"/>
    <w:rsid w:val="53986FA1"/>
    <w:rsid w:val="53A414A2"/>
    <w:rsid w:val="53A5346C"/>
    <w:rsid w:val="53A72D40"/>
    <w:rsid w:val="53AC65A8"/>
    <w:rsid w:val="53AE0572"/>
    <w:rsid w:val="53B536AF"/>
    <w:rsid w:val="53B65679"/>
    <w:rsid w:val="53BB4A3D"/>
    <w:rsid w:val="53BF62DB"/>
    <w:rsid w:val="53C02053"/>
    <w:rsid w:val="53C5766A"/>
    <w:rsid w:val="53C75190"/>
    <w:rsid w:val="53C9715A"/>
    <w:rsid w:val="53D578AD"/>
    <w:rsid w:val="53D855EF"/>
    <w:rsid w:val="53D8739D"/>
    <w:rsid w:val="53DA4EC3"/>
    <w:rsid w:val="53EB1F23"/>
    <w:rsid w:val="53F32429"/>
    <w:rsid w:val="53F561A1"/>
    <w:rsid w:val="53F73CC7"/>
    <w:rsid w:val="53F87A3F"/>
    <w:rsid w:val="54065CB8"/>
    <w:rsid w:val="54091C4C"/>
    <w:rsid w:val="540939FA"/>
    <w:rsid w:val="54106B37"/>
    <w:rsid w:val="5411465D"/>
    <w:rsid w:val="541303D5"/>
    <w:rsid w:val="54177EC5"/>
    <w:rsid w:val="541859EC"/>
    <w:rsid w:val="541E30CE"/>
    <w:rsid w:val="5423646A"/>
    <w:rsid w:val="542B1BC3"/>
    <w:rsid w:val="54300F87"/>
    <w:rsid w:val="543A3BB4"/>
    <w:rsid w:val="54420CBA"/>
    <w:rsid w:val="54424BD0"/>
    <w:rsid w:val="54492049"/>
    <w:rsid w:val="544B5DC1"/>
    <w:rsid w:val="54520EFE"/>
    <w:rsid w:val="546155E5"/>
    <w:rsid w:val="546926EB"/>
    <w:rsid w:val="546B6463"/>
    <w:rsid w:val="546D5D37"/>
    <w:rsid w:val="546E7D01"/>
    <w:rsid w:val="54774E08"/>
    <w:rsid w:val="547F3CBD"/>
    <w:rsid w:val="54921C42"/>
    <w:rsid w:val="5492579E"/>
    <w:rsid w:val="5495528E"/>
    <w:rsid w:val="5495703C"/>
    <w:rsid w:val="54977258"/>
    <w:rsid w:val="54996B2C"/>
    <w:rsid w:val="549A0AF6"/>
    <w:rsid w:val="549F610D"/>
    <w:rsid w:val="54A454D1"/>
    <w:rsid w:val="54A656ED"/>
    <w:rsid w:val="54BB2F47"/>
    <w:rsid w:val="54C55B73"/>
    <w:rsid w:val="54EB3100"/>
    <w:rsid w:val="54F076AE"/>
    <w:rsid w:val="54F77CF7"/>
    <w:rsid w:val="54FE1085"/>
    <w:rsid w:val="54FF095A"/>
    <w:rsid w:val="55072635"/>
    <w:rsid w:val="550F3292"/>
    <w:rsid w:val="55180399"/>
    <w:rsid w:val="551C150B"/>
    <w:rsid w:val="55202DAA"/>
    <w:rsid w:val="55205D9C"/>
    <w:rsid w:val="552705DC"/>
    <w:rsid w:val="552A3C28"/>
    <w:rsid w:val="552C5BF2"/>
    <w:rsid w:val="55346855"/>
    <w:rsid w:val="553E5926"/>
    <w:rsid w:val="55425416"/>
    <w:rsid w:val="554C1DF1"/>
    <w:rsid w:val="554F7B33"/>
    <w:rsid w:val="5555098B"/>
    <w:rsid w:val="5559450E"/>
    <w:rsid w:val="555E38D2"/>
    <w:rsid w:val="555E7D76"/>
    <w:rsid w:val="55654C60"/>
    <w:rsid w:val="556A2277"/>
    <w:rsid w:val="556D1D67"/>
    <w:rsid w:val="55717AA9"/>
    <w:rsid w:val="55741347"/>
    <w:rsid w:val="55774994"/>
    <w:rsid w:val="557B4484"/>
    <w:rsid w:val="55801A9A"/>
    <w:rsid w:val="55844E99"/>
    <w:rsid w:val="55894DF3"/>
    <w:rsid w:val="558A2919"/>
    <w:rsid w:val="558A3121"/>
    <w:rsid w:val="558D41B7"/>
    <w:rsid w:val="558F1CDD"/>
    <w:rsid w:val="55935C72"/>
    <w:rsid w:val="559A7000"/>
    <w:rsid w:val="559B4B26"/>
    <w:rsid w:val="55A03EEB"/>
    <w:rsid w:val="55A439DB"/>
    <w:rsid w:val="55AF2380"/>
    <w:rsid w:val="55B17EA6"/>
    <w:rsid w:val="55B55BE8"/>
    <w:rsid w:val="55C951EF"/>
    <w:rsid w:val="55CC2F32"/>
    <w:rsid w:val="55CD4F97"/>
    <w:rsid w:val="55CF47D0"/>
    <w:rsid w:val="55D122F6"/>
    <w:rsid w:val="55D83684"/>
    <w:rsid w:val="55DB3175"/>
    <w:rsid w:val="55DB4F23"/>
    <w:rsid w:val="55DD0C9B"/>
    <w:rsid w:val="55EE10FA"/>
    <w:rsid w:val="55F3226C"/>
    <w:rsid w:val="55F36710"/>
    <w:rsid w:val="55F85AD5"/>
    <w:rsid w:val="55FA7A9F"/>
    <w:rsid w:val="55FD758F"/>
    <w:rsid w:val="55FF3307"/>
    <w:rsid w:val="56004989"/>
    <w:rsid w:val="56051FA0"/>
    <w:rsid w:val="56064695"/>
    <w:rsid w:val="560E354A"/>
    <w:rsid w:val="56114DE8"/>
    <w:rsid w:val="561548D9"/>
    <w:rsid w:val="561A3C9D"/>
    <w:rsid w:val="56226FF5"/>
    <w:rsid w:val="562F353A"/>
    <w:rsid w:val="5630534C"/>
    <w:rsid w:val="563A433F"/>
    <w:rsid w:val="563A60ED"/>
    <w:rsid w:val="564C7BCE"/>
    <w:rsid w:val="564E3947"/>
    <w:rsid w:val="565151E5"/>
    <w:rsid w:val="56551179"/>
    <w:rsid w:val="565D3B8A"/>
    <w:rsid w:val="566156C7"/>
    <w:rsid w:val="566413BC"/>
    <w:rsid w:val="567315FF"/>
    <w:rsid w:val="56794E67"/>
    <w:rsid w:val="567C4958"/>
    <w:rsid w:val="56837A94"/>
    <w:rsid w:val="56867584"/>
    <w:rsid w:val="56921A85"/>
    <w:rsid w:val="5697353F"/>
    <w:rsid w:val="56981066"/>
    <w:rsid w:val="56982E14"/>
    <w:rsid w:val="569A3030"/>
    <w:rsid w:val="569A4DDE"/>
    <w:rsid w:val="56B440F1"/>
    <w:rsid w:val="56BE6D1E"/>
    <w:rsid w:val="56C97471"/>
    <w:rsid w:val="56CF0F2B"/>
    <w:rsid w:val="56D007FF"/>
    <w:rsid w:val="56D54068"/>
    <w:rsid w:val="56D71B8E"/>
    <w:rsid w:val="56D976B4"/>
    <w:rsid w:val="56E16569"/>
    <w:rsid w:val="56E322E1"/>
    <w:rsid w:val="56E85B49"/>
    <w:rsid w:val="56EE0C86"/>
    <w:rsid w:val="56EE43AE"/>
    <w:rsid w:val="56EF512A"/>
    <w:rsid w:val="56F00EA2"/>
    <w:rsid w:val="57016089"/>
    <w:rsid w:val="5705494D"/>
    <w:rsid w:val="57062473"/>
    <w:rsid w:val="570861EB"/>
    <w:rsid w:val="57120E18"/>
    <w:rsid w:val="571A1A7B"/>
    <w:rsid w:val="571C1C97"/>
    <w:rsid w:val="571E5A0F"/>
    <w:rsid w:val="57234DD3"/>
    <w:rsid w:val="5726041F"/>
    <w:rsid w:val="57266671"/>
    <w:rsid w:val="572A7F10"/>
    <w:rsid w:val="572B1EDA"/>
    <w:rsid w:val="572D5C52"/>
    <w:rsid w:val="5730129E"/>
    <w:rsid w:val="57392849"/>
    <w:rsid w:val="574C257C"/>
    <w:rsid w:val="574D1E50"/>
    <w:rsid w:val="575E5E0B"/>
    <w:rsid w:val="57623B4D"/>
    <w:rsid w:val="57631674"/>
    <w:rsid w:val="57686C8A"/>
    <w:rsid w:val="57715B3F"/>
    <w:rsid w:val="57763155"/>
    <w:rsid w:val="577B076B"/>
    <w:rsid w:val="577C5FCD"/>
    <w:rsid w:val="577E025B"/>
    <w:rsid w:val="57811AFA"/>
    <w:rsid w:val="57853398"/>
    <w:rsid w:val="57875362"/>
    <w:rsid w:val="579161E1"/>
    <w:rsid w:val="579E08FE"/>
    <w:rsid w:val="579E445A"/>
    <w:rsid w:val="57A71560"/>
    <w:rsid w:val="57A94FEA"/>
    <w:rsid w:val="57AE6D93"/>
    <w:rsid w:val="57B41ECF"/>
    <w:rsid w:val="57BD6FD6"/>
    <w:rsid w:val="57C40364"/>
    <w:rsid w:val="57CA16F3"/>
    <w:rsid w:val="57CF2865"/>
    <w:rsid w:val="57D165DD"/>
    <w:rsid w:val="57D61E46"/>
    <w:rsid w:val="57D93C90"/>
    <w:rsid w:val="57DF519E"/>
    <w:rsid w:val="57E02CC4"/>
    <w:rsid w:val="57E722A5"/>
    <w:rsid w:val="57EC3417"/>
    <w:rsid w:val="57EE718F"/>
    <w:rsid w:val="57F86260"/>
    <w:rsid w:val="57FA3D86"/>
    <w:rsid w:val="58030761"/>
    <w:rsid w:val="580544D9"/>
    <w:rsid w:val="580A7D41"/>
    <w:rsid w:val="58112E7E"/>
    <w:rsid w:val="58117322"/>
    <w:rsid w:val="581179A6"/>
    <w:rsid w:val="581666E6"/>
    <w:rsid w:val="581A4428"/>
    <w:rsid w:val="581D1822"/>
    <w:rsid w:val="582157B7"/>
    <w:rsid w:val="58242BB1"/>
    <w:rsid w:val="583848AE"/>
    <w:rsid w:val="583B7EFB"/>
    <w:rsid w:val="583D0117"/>
    <w:rsid w:val="585156C5"/>
    <w:rsid w:val="58532B7C"/>
    <w:rsid w:val="5853793A"/>
    <w:rsid w:val="58564D34"/>
    <w:rsid w:val="58584F50"/>
    <w:rsid w:val="5866141B"/>
    <w:rsid w:val="58676F42"/>
    <w:rsid w:val="586B0507"/>
    <w:rsid w:val="58727595"/>
    <w:rsid w:val="58737694"/>
    <w:rsid w:val="58782EFD"/>
    <w:rsid w:val="587D6765"/>
    <w:rsid w:val="58831FCD"/>
    <w:rsid w:val="588673C8"/>
    <w:rsid w:val="58953AAF"/>
    <w:rsid w:val="589F492D"/>
    <w:rsid w:val="58A97E2F"/>
    <w:rsid w:val="58B13598"/>
    <w:rsid w:val="58B2640F"/>
    <w:rsid w:val="58B959EF"/>
    <w:rsid w:val="58BC728D"/>
    <w:rsid w:val="58BF0B2C"/>
    <w:rsid w:val="58C223CA"/>
    <w:rsid w:val="58C83E84"/>
    <w:rsid w:val="58CD149A"/>
    <w:rsid w:val="58D26AB1"/>
    <w:rsid w:val="58DE7204"/>
    <w:rsid w:val="58E80082"/>
    <w:rsid w:val="58E81E30"/>
    <w:rsid w:val="58E95BA9"/>
    <w:rsid w:val="58F44C79"/>
    <w:rsid w:val="58FE78A6"/>
    <w:rsid w:val="58FF53CC"/>
    <w:rsid w:val="59030A18"/>
    <w:rsid w:val="59050C34"/>
    <w:rsid w:val="5906675A"/>
    <w:rsid w:val="5915699E"/>
    <w:rsid w:val="5918731F"/>
    <w:rsid w:val="59202368"/>
    <w:rsid w:val="59213594"/>
    <w:rsid w:val="592941F7"/>
    <w:rsid w:val="592F7A5F"/>
    <w:rsid w:val="59345076"/>
    <w:rsid w:val="59367040"/>
    <w:rsid w:val="59376914"/>
    <w:rsid w:val="59441031"/>
    <w:rsid w:val="594A4C55"/>
    <w:rsid w:val="594F0101"/>
    <w:rsid w:val="5955323E"/>
    <w:rsid w:val="59653481"/>
    <w:rsid w:val="5966544B"/>
    <w:rsid w:val="596658FB"/>
    <w:rsid w:val="596B480F"/>
    <w:rsid w:val="596D2336"/>
    <w:rsid w:val="596D4A2C"/>
    <w:rsid w:val="596F60AE"/>
    <w:rsid w:val="597247E0"/>
    <w:rsid w:val="597933D0"/>
    <w:rsid w:val="597E2795"/>
    <w:rsid w:val="59814033"/>
    <w:rsid w:val="59875AED"/>
    <w:rsid w:val="598D4786"/>
    <w:rsid w:val="599124C8"/>
    <w:rsid w:val="59914276"/>
    <w:rsid w:val="59967ADE"/>
    <w:rsid w:val="59973856"/>
    <w:rsid w:val="59A0270B"/>
    <w:rsid w:val="59A044B9"/>
    <w:rsid w:val="59AA5338"/>
    <w:rsid w:val="59B47F65"/>
    <w:rsid w:val="59C4022A"/>
    <w:rsid w:val="59CF4D9E"/>
    <w:rsid w:val="59D2488F"/>
    <w:rsid w:val="59D46859"/>
    <w:rsid w:val="59D81EA5"/>
    <w:rsid w:val="59DE3233"/>
    <w:rsid w:val="59DE4FE1"/>
    <w:rsid w:val="59E85E60"/>
    <w:rsid w:val="59F667CF"/>
    <w:rsid w:val="5A0233C6"/>
    <w:rsid w:val="5A0A4028"/>
    <w:rsid w:val="5A0E1D6B"/>
    <w:rsid w:val="5A0F7891"/>
    <w:rsid w:val="5A1530F9"/>
    <w:rsid w:val="5A1B7FE4"/>
    <w:rsid w:val="5A1D3D5C"/>
    <w:rsid w:val="5A315A59"/>
    <w:rsid w:val="5A364E1D"/>
    <w:rsid w:val="5A3D7F5A"/>
    <w:rsid w:val="5A421A14"/>
    <w:rsid w:val="5A4532B2"/>
    <w:rsid w:val="5A485D18"/>
    <w:rsid w:val="5A513A05"/>
    <w:rsid w:val="5A533C21"/>
    <w:rsid w:val="5A5F4374"/>
    <w:rsid w:val="5A601E9A"/>
    <w:rsid w:val="5A61633E"/>
    <w:rsid w:val="5A64198B"/>
    <w:rsid w:val="5A7122F9"/>
    <w:rsid w:val="5A785436"/>
    <w:rsid w:val="5A7F4A16"/>
    <w:rsid w:val="5A8262B5"/>
    <w:rsid w:val="5A865F8A"/>
    <w:rsid w:val="5A8D7133"/>
    <w:rsid w:val="5A8E2EAB"/>
    <w:rsid w:val="5A912133"/>
    <w:rsid w:val="5A9B1124"/>
    <w:rsid w:val="5AA20705"/>
    <w:rsid w:val="5AA955EF"/>
    <w:rsid w:val="5AAD1584"/>
    <w:rsid w:val="5AB83A84"/>
    <w:rsid w:val="5ABF12B7"/>
    <w:rsid w:val="5AC32B55"/>
    <w:rsid w:val="5AC73CC7"/>
    <w:rsid w:val="5AC93EE4"/>
    <w:rsid w:val="5AD026E9"/>
    <w:rsid w:val="5AD14B46"/>
    <w:rsid w:val="5AD20FEA"/>
    <w:rsid w:val="5AD85ED5"/>
    <w:rsid w:val="5ADF7263"/>
    <w:rsid w:val="5AE44879"/>
    <w:rsid w:val="5AE66844"/>
    <w:rsid w:val="5AEB3E5A"/>
    <w:rsid w:val="5AF076C2"/>
    <w:rsid w:val="5AF70A51"/>
    <w:rsid w:val="5AFB13A2"/>
    <w:rsid w:val="5B0171D9"/>
    <w:rsid w:val="5B0373F5"/>
    <w:rsid w:val="5B044F1C"/>
    <w:rsid w:val="5B0B62AA"/>
    <w:rsid w:val="5B124A58"/>
    <w:rsid w:val="5B1D1B6B"/>
    <w:rsid w:val="5B2335F4"/>
    <w:rsid w:val="5B2353A2"/>
    <w:rsid w:val="5B2D7FCE"/>
    <w:rsid w:val="5B3C0FCB"/>
    <w:rsid w:val="5B3E6680"/>
    <w:rsid w:val="5B3F6852"/>
    <w:rsid w:val="5B4325A2"/>
    <w:rsid w:val="5B461090"/>
    <w:rsid w:val="5B480C66"/>
    <w:rsid w:val="5B4B48F9"/>
    <w:rsid w:val="5B57329D"/>
    <w:rsid w:val="5B5E287E"/>
    <w:rsid w:val="5B637E94"/>
    <w:rsid w:val="5B674F31"/>
    <w:rsid w:val="5B6A2FD1"/>
    <w:rsid w:val="5B6F05E7"/>
    <w:rsid w:val="5B7756EE"/>
    <w:rsid w:val="5B7B3430"/>
    <w:rsid w:val="5B81031A"/>
    <w:rsid w:val="5B8C73EB"/>
    <w:rsid w:val="5B9444F1"/>
    <w:rsid w:val="5B991B08"/>
    <w:rsid w:val="5B9C6F02"/>
    <w:rsid w:val="5BB16E51"/>
    <w:rsid w:val="5BB4249E"/>
    <w:rsid w:val="5BB97AB4"/>
    <w:rsid w:val="5BBC75A4"/>
    <w:rsid w:val="5BBE639B"/>
    <w:rsid w:val="5BC052E6"/>
    <w:rsid w:val="5BC15CFC"/>
    <w:rsid w:val="5BC326E1"/>
    <w:rsid w:val="5BD4669C"/>
    <w:rsid w:val="5BD7618C"/>
    <w:rsid w:val="5BE663CF"/>
    <w:rsid w:val="5BE865EB"/>
    <w:rsid w:val="5BEE7EE2"/>
    <w:rsid w:val="5BF1724E"/>
    <w:rsid w:val="5BFE26BB"/>
    <w:rsid w:val="5BFE5E0F"/>
    <w:rsid w:val="5C007491"/>
    <w:rsid w:val="5C0A47B4"/>
    <w:rsid w:val="5C0C22DA"/>
    <w:rsid w:val="5C0C4088"/>
    <w:rsid w:val="5C0D1BAE"/>
    <w:rsid w:val="5C1318BA"/>
    <w:rsid w:val="5C133668"/>
    <w:rsid w:val="5C142F3C"/>
    <w:rsid w:val="5C1473E0"/>
    <w:rsid w:val="5C1E200D"/>
    <w:rsid w:val="5C205D85"/>
    <w:rsid w:val="5C216BC7"/>
    <w:rsid w:val="5C25339C"/>
    <w:rsid w:val="5C2869E8"/>
    <w:rsid w:val="5C317F92"/>
    <w:rsid w:val="5C3435DF"/>
    <w:rsid w:val="5C4A2E02"/>
    <w:rsid w:val="5C4B1054"/>
    <w:rsid w:val="5C537F09"/>
    <w:rsid w:val="5C583771"/>
    <w:rsid w:val="5C5B01E8"/>
    <w:rsid w:val="5C642116"/>
    <w:rsid w:val="5C6914DA"/>
    <w:rsid w:val="5C6E6AF1"/>
    <w:rsid w:val="5C732359"/>
    <w:rsid w:val="5C7659A5"/>
    <w:rsid w:val="5C7A5495"/>
    <w:rsid w:val="5C841E70"/>
    <w:rsid w:val="5C853E3A"/>
    <w:rsid w:val="5C8B76A2"/>
    <w:rsid w:val="5C92288F"/>
    <w:rsid w:val="5C9A5B38"/>
    <w:rsid w:val="5C9F314E"/>
    <w:rsid w:val="5C9F4EFC"/>
    <w:rsid w:val="5CA02A22"/>
    <w:rsid w:val="5CA250FB"/>
    <w:rsid w:val="5CA51281"/>
    <w:rsid w:val="5CBB785C"/>
    <w:rsid w:val="5CBF10FA"/>
    <w:rsid w:val="5CC22998"/>
    <w:rsid w:val="5CC46711"/>
    <w:rsid w:val="5CCB7A9F"/>
    <w:rsid w:val="5CCE57E1"/>
    <w:rsid w:val="5CD252D1"/>
    <w:rsid w:val="5CD526CC"/>
    <w:rsid w:val="5CD8040E"/>
    <w:rsid w:val="5CD86660"/>
    <w:rsid w:val="5CDA5F34"/>
    <w:rsid w:val="5CE768A3"/>
    <w:rsid w:val="5CEB6393"/>
    <w:rsid w:val="5CED3EB9"/>
    <w:rsid w:val="5CF1327E"/>
    <w:rsid w:val="5CF3349A"/>
    <w:rsid w:val="5CF35248"/>
    <w:rsid w:val="5CF50FC0"/>
    <w:rsid w:val="5CFF599B"/>
    <w:rsid w:val="5D154C80"/>
    <w:rsid w:val="5D1755BF"/>
    <w:rsid w:val="5D215911"/>
    <w:rsid w:val="5D296EBB"/>
    <w:rsid w:val="5D2B6790"/>
    <w:rsid w:val="5D2D2508"/>
    <w:rsid w:val="5D323FC2"/>
    <w:rsid w:val="5D414205"/>
    <w:rsid w:val="5D4635C9"/>
    <w:rsid w:val="5D4930BA"/>
    <w:rsid w:val="5D4A130C"/>
    <w:rsid w:val="5D4D2BAA"/>
    <w:rsid w:val="5D557CB0"/>
    <w:rsid w:val="5D5A0E23"/>
    <w:rsid w:val="5D5F0CD2"/>
    <w:rsid w:val="5D6121B1"/>
    <w:rsid w:val="5D63417B"/>
    <w:rsid w:val="5D683540"/>
    <w:rsid w:val="5D68774B"/>
    <w:rsid w:val="5D6B1282"/>
    <w:rsid w:val="5D700646"/>
    <w:rsid w:val="5D7243BE"/>
    <w:rsid w:val="5D740137"/>
    <w:rsid w:val="5D74628C"/>
    <w:rsid w:val="5D804D2D"/>
    <w:rsid w:val="5D8440F2"/>
    <w:rsid w:val="5D867E6A"/>
    <w:rsid w:val="5D8F6D1E"/>
    <w:rsid w:val="5D942587"/>
    <w:rsid w:val="5D9B1B67"/>
    <w:rsid w:val="5DAB167E"/>
    <w:rsid w:val="5DB03139"/>
    <w:rsid w:val="5DB04EE7"/>
    <w:rsid w:val="5DB20C5F"/>
    <w:rsid w:val="5DB26EB1"/>
    <w:rsid w:val="5DB9783A"/>
    <w:rsid w:val="5DBE5856"/>
    <w:rsid w:val="5DC01CC1"/>
    <w:rsid w:val="5DC42740"/>
    <w:rsid w:val="5DCB3ACF"/>
    <w:rsid w:val="5DDC519B"/>
    <w:rsid w:val="5DE132F2"/>
    <w:rsid w:val="5DEC2B45"/>
    <w:rsid w:val="5DF41277"/>
    <w:rsid w:val="5DF94AE0"/>
    <w:rsid w:val="5DFC012C"/>
    <w:rsid w:val="5E0F7E5F"/>
    <w:rsid w:val="5E176D14"/>
    <w:rsid w:val="5E1E62F4"/>
    <w:rsid w:val="5E2558D5"/>
    <w:rsid w:val="5E282CCF"/>
    <w:rsid w:val="5E287173"/>
    <w:rsid w:val="5E2C27BF"/>
    <w:rsid w:val="5E316028"/>
    <w:rsid w:val="5E3B0C54"/>
    <w:rsid w:val="5E40270F"/>
    <w:rsid w:val="5E4044BD"/>
    <w:rsid w:val="5E483371"/>
    <w:rsid w:val="5E4E4E2C"/>
    <w:rsid w:val="5E510478"/>
    <w:rsid w:val="5E51386D"/>
    <w:rsid w:val="5E581806"/>
    <w:rsid w:val="5E6E102A"/>
    <w:rsid w:val="5E767EDE"/>
    <w:rsid w:val="5E7D126D"/>
    <w:rsid w:val="5E8E1A2A"/>
    <w:rsid w:val="5E912F6A"/>
    <w:rsid w:val="5E9F5687"/>
    <w:rsid w:val="5EA04F5B"/>
    <w:rsid w:val="5EA44A4C"/>
    <w:rsid w:val="5EA762EA"/>
    <w:rsid w:val="5EA93E10"/>
    <w:rsid w:val="5EAF519E"/>
    <w:rsid w:val="5EB427B5"/>
    <w:rsid w:val="5EB6652D"/>
    <w:rsid w:val="5EBF3633"/>
    <w:rsid w:val="5EC23124"/>
    <w:rsid w:val="5EC40C4A"/>
    <w:rsid w:val="5EC7698C"/>
    <w:rsid w:val="5EC944B2"/>
    <w:rsid w:val="5ED15115"/>
    <w:rsid w:val="5ED61133"/>
    <w:rsid w:val="5ED66BCF"/>
    <w:rsid w:val="5ED74E21"/>
    <w:rsid w:val="5EE27322"/>
    <w:rsid w:val="5EEB267A"/>
    <w:rsid w:val="5EF552A7"/>
    <w:rsid w:val="5F0674B4"/>
    <w:rsid w:val="5F076D88"/>
    <w:rsid w:val="5F08322C"/>
    <w:rsid w:val="5F1A4D0E"/>
    <w:rsid w:val="5F1C2834"/>
    <w:rsid w:val="5F2B2A77"/>
    <w:rsid w:val="5F335DCF"/>
    <w:rsid w:val="5F337B7D"/>
    <w:rsid w:val="5F3A715E"/>
    <w:rsid w:val="5F3B6A32"/>
    <w:rsid w:val="5F41229A"/>
    <w:rsid w:val="5F506981"/>
    <w:rsid w:val="5F5244A8"/>
    <w:rsid w:val="5F5D0D5A"/>
    <w:rsid w:val="5F6366B5"/>
    <w:rsid w:val="5F645F89"/>
    <w:rsid w:val="5F681F1D"/>
    <w:rsid w:val="5F6B7317"/>
    <w:rsid w:val="5F727C06"/>
    <w:rsid w:val="5F7A1C50"/>
    <w:rsid w:val="5F7F7267"/>
    <w:rsid w:val="5F8108E9"/>
    <w:rsid w:val="5F8F3BE9"/>
    <w:rsid w:val="5F93686E"/>
    <w:rsid w:val="5F9920D6"/>
    <w:rsid w:val="5FA148BD"/>
    <w:rsid w:val="5FA32F55"/>
    <w:rsid w:val="5FA62A45"/>
    <w:rsid w:val="5FA647F3"/>
    <w:rsid w:val="5FAF36A8"/>
    <w:rsid w:val="5FB82768"/>
    <w:rsid w:val="5FC52ECB"/>
    <w:rsid w:val="5FCA6734"/>
    <w:rsid w:val="5FCD7FD2"/>
    <w:rsid w:val="5FD1399C"/>
    <w:rsid w:val="5FD21144"/>
    <w:rsid w:val="5FD255E8"/>
    <w:rsid w:val="5FDB26EF"/>
    <w:rsid w:val="5FDE3F8D"/>
    <w:rsid w:val="5FE570CA"/>
    <w:rsid w:val="5FEA2932"/>
    <w:rsid w:val="5FEB66AA"/>
    <w:rsid w:val="5FEC48FC"/>
    <w:rsid w:val="5FED2422"/>
    <w:rsid w:val="5FEF347A"/>
    <w:rsid w:val="5FF437B1"/>
    <w:rsid w:val="600532C8"/>
    <w:rsid w:val="60067040"/>
    <w:rsid w:val="600F2399"/>
    <w:rsid w:val="60121E89"/>
    <w:rsid w:val="601479AF"/>
    <w:rsid w:val="601B0D3D"/>
    <w:rsid w:val="601E303D"/>
    <w:rsid w:val="60327E35"/>
    <w:rsid w:val="603718EF"/>
    <w:rsid w:val="603D6F06"/>
    <w:rsid w:val="604162CA"/>
    <w:rsid w:val="6042451C"/>
    <w:rsid w:val="60432042"/>
    <w:rsid w:val="6045400C"/>
    <w:rsid w:val="604A517F"/>
    <w:rsid w:val="604D2EC1"/>
    <w:rsid w:val="60545FFD"/>
    <w:rsid w:val="60561D75"/>
    <w:rsid w:val="605E0C2A"/>
    <w:rsid w:val="60687CFB"/>
    <w:rsid w:val="606A75CF"/>
    <w:rsid w:val="606F1089"/>
    <w:rsid w:val="6071095D"/>
    <w:rsid w:val="60714E01"/>
    <w:rsid w:val="607250DB"/>
    <w:rsid w:val="607448F1"/>
    <w:rsid w:val="60752AEC"/>
    <w:rsid w:val="60793CB6"/>
    <w:rsid w:val="60824919"/>
    <w:rsid w:val="6085265B"/>
    <w:rsid w:val="608C1C3B"/>
    <w:rsid w:val="608D150F"/>
    <w:rsid w:val="60956D42"/>
    <w:rsid w:val="6098413C"/>
    <w:rsid w:val="60991EE6"/>
    <w:rsid w:val="60A76A75"/>
    <w:rsid w:val="60B62814"/>
    <w:rsid w:val="60B847DE"/>
    <w:rsid w:val="60B8658C"/>
    <w:rsid w:val="60BF5B6D"/>
    <w:rsid w:val="60C05441"/>
    <w:rsid w:val="60C969EB"/>
    <w:rsid w:val="60CC2038"/>
    <w:rsid w:val="60CE5DB0"/>
    <w:rsid w:val="60E27AAD"/>
    <w:rsid w:val="60E43825"/>
    <w:rsid w:val="60E47381"/>
    <w:rsid w:val="60EB4BB4"/>
    <w:rsid w:val="60EC6236"/>
    <w:rsid w:val="60EE1FAE"/>
    <w:rsid w:val="60F33A68"/>
    <w:rsid w:val="60FB46CB"/>
    <w:rsid w:val="60FD6695"/>
    <w:rsid w:val="60FF065F"/>
    <w:rsid w:val="61001CE1"/>
    <w:rsid w:val="610417D1"/>
    <w:rsid w:val="61045C75"/>
    <w:rsid w:val="6105726A"/>
    <w:rsid w:val="610F0176"/>
    <w:rsid w:val="61113EEE"/>
    <w:rsid w:val="611B6B1B"/>
    <w:rsid w:val="612260FC"/>
    <w:rsid w:val="61241E74"/>
    <w:rsid w:val="61265BEC"/>
    <w:rsid w:val="61291238"/>
    <w:rsid w:val="612B3202"/>
    <w:rsid w:val="613100ED"/>
    <w:rsid w:val="613320B7"/>
    <w:rsid w:val="61371BA7"/>
    <w:rsid w:val="6138591F"/>
    <w:rsid w:val="614147D4"/>
    <w:rsid w:val="6142679E"/>
    <w:rsid w:val="61446072"/>
    <w:rsid w:val="61447E20"/>
    <w:rsid w:val="61483DB4"/>
    <w:rsid w:val="614B7400"/>
    <w:rsid w:val="614C4F26"/>
    <w:rsid w:val="614F601C"/>
    <w:rsid w:val="6151253D"/>
    <w:rsid w:val="615472BD"/>
    <w:rsid w:val="61614E76"/>
    <w:rsid w:val="61620180"/>
    <w:rsid w:val="616B35FF"/>
    <w:rsid w:val="61706E67"/>
    <w:rsid w:val="61720E31"/>
    <w:rsid w:val="617701F5"/>
    <w:rsid w:val="617A5F38"/>
    <w:rsid w:val="617C580C"/>
    <w:rsid w:val="61897F29"/>
    <w:rsid w:val="618D5C6B"/>
    <w:rsid w:val="618E3791"/>
    <w:rsid w:val="61972A36"/>
    <w:rsid w:val="619A0388"/>
    <w:rsid w:val="619D39D4"/>
    <w:rsid w:val="61A134C4"/>
    <w:rsid w:val="61A15272"/>
    <w:rsid w:val="61A66D2D"/>
    <w:rsid w:val="61AD1E69"/>
    <w:rsid w:val="61CB6793"/>
    <w:rsid w:val="61D5316E"/>
    <w:rsid w:val="61DA0784"/>
    <w:rsid w:val="61E810F3"/>
    <w:rsid w:val="61EA7D22"/>
    <w:rsid w:val="61ED6709"/>
    <w:rsid w:val="61F93300"/>
    <w:rsid w:val="61FA4982"/>
    <w:rsid w:val="61FE0917"/>
    <w:rsid w:val="62165C60"/>
    <w:rsid w:val="621F43E9"/>
    <w:rsid w:val="622540F5"/>
    <w:rsid w:val="62255EA3"/>
    <w:rsid w:val="622A170C"/>
    <w:rsid w:val="622A34BA"/>
    <w:rsid w:val="623600B0"/>
    <w:rsid w:val="62377985"/>
    <w:rsid w:val="624C05D4"/>
    <w:rsid w:val="624D53FA"/>
    <w:rsid w:val="62503714"/>
    <w:rsid w:val="62522A10"/>
    <w:rsid w:val="625642AF"/>
    <w:rsid w:val="625978FB"/>
    <w:rsid w:val="625D388F"/>
    <w:rsid w:val="625E3163"/>
    <w:rsid w:val="6260512D"/>
    <w:rsid w:val="626369CC"/>
    <w:rsid w:val="627110E9"/>
    <w:rsid w:val="62770769"/>
    <w:rsid w:val="628250A4"/>
    <w:rsid w:val="628506F0"/>
    <w:rsid w:val="62886432"/>
    <w:rsid w:val="628C7CD0"/>
    <w:rsid w:val="629848C7"/>
    <w:rsid w:val="62A80882"/>
    <w:rsid w:val="62A82630"/>
    <w:rsid w:val="62A96AD4"/>
    <w:rsid w:val="62B86D17"/>
    <w:rsid w:val="62B92A90"/>
    <w:rsid w:val="62BB05B6"/>
    <w:rsid w:val="62C05BCC"/>
    <w:rsid w:val="62C531E2"/>
    <w:rsid w:val="62CD2097"/>
    <w:rsid w:val="62CF7BBD"/>
    <w:rsid w:val="62D13DCC"/>
    <w:rsid w:val="62D6174E"/>
    <w:rsid w:val="62E21FE6"/>
    <w:rsid w:val="62E775FD"/>
    <w:rsid w:val="62EA0E9B"/>
    <w:rsid w:val="62EF1E79"/>
    <w:rsid w:val="62F53AC8"/>
    <w:rsid w:val="630C7063"/>
    <w:rsid w:val="631101D6"/>
    <w:rsid w:val="63181501"/>
    <w:rsid w:val="631D6B7A"/>
    <w:rsid w:val="632223E3"/>
    <w:rsid w:val="633D0FCB"/>
    <w:rsid w:val="634265E1"/>
    <w:rsid w:val="634A36E8"/>
    <w:rsid w:val="634E142A"/>
    <w:rsid w:val="635051A2"/>
    <w:rsid w:val="635A392B"/>
    <w:rsid w:val="635A7DCF"/>
    <w:rsid w:val="635B58F5"/>
    <w:rsid w:val="635D166D"/>
    <w:rsid w:val="636649C5"/>
    <w:rsid w:val="63696264"/>
    <w:rsid w:val="63750765"/>
    <w:rsid w:val="63770981"/>
    <w:rsid w:val="63780255"/>
    <w:rsid w:val="637864A7"/>
    <w:rsid w:val="63846BFA"/>
    <w:rsid w:val="63860BC4"/>
    <w:rsid w:val="63864720"/>
    <w:rsid w:val="638906B4"/>
    <w:rsid w:val="638C3D00"/>
    <w:rsid w:val="639257BA"/>
    <w:rsid w:val="63927568"/>
    <w:rsid w:val="639A466F"/>
    <w:rsid w:val="639C03E7"/>
    <w:rsid w:val="63A31776"/>
    <w:rsid w:val="63A63014"/>
    <w:rsid w:val="63AB687C"/>
    <w:rsid w:val="63B514A9"/>
    <w:rsid w:val="63B65F1F"/>
    <w:rsid w:val="63B70D7D"/>
    <w:rsid w:val="63B76FCF"/>
    <w:rsid w:val="63B82D47"/>
    <w:rsid w:val="63B868A3"/>
    <w:rsid w:val="63C813C1"/>
    <w:rsid w:val="63CC32DD"/>
    <w:rsid w:val="63D00091"/>
    <w:rsid w:val="63D23E09"/>
    <w:rsid w:val="63D27965"/>
    <w:rsid w:val="63D336DD"/>
    <w:rsid w:val="63D86F45"/>
    <w:rsid w:val="63DF2082"/>
    <w:rsid w:val="63E31B72"/>
    <w:rsid w:val="63E36016"/>
    <w:rsid w:val="63E678B4"/>
    <w:rsid w:val="63ED204F"/>
    <w:rsid w:val="63F81F22"/>
    <w:rsid w:val="63F91396"/>
    <w:rsid w:val="63F975E8"/>
    <w:rsid w:val="63FC2C34"/>
    <w:rsid w:val="63FE4BFE"/>
    <w:rsid w:val="64033FC2"/>
    <w:rsid w:val="64041AE8"/>
    <w:rsid w:val="64095351"/>
    <w:rsid w:val="640E2967"/>
    <w:rsid w:val="641461CF"/>
    <w:rsid w:val="64175CC0"/>
    <w:rsid w:val="64177A6E"/>
    <w:rsid w:val="641A755E"/>
    <w:rsid w:val="641B57B0"/>
    <w:rsid w:val="642108EC"/>
    <w:rsid w:val="6424218B"/>
    <w:rsid w:val="64262018"/>
    <w:rsid w:val="64281C7B"/>
    <w:rsid w:val="642F125B"/>
    <w:rsid w:val="642F4DB7"/>
    <w:rsid w:val="64340620"/>
    <w:rsid w:val="643C1282"/>
    <w:rsid w:val="643E324C"/>
    <w:rsid w:val="64405216"/>
    <w:rsid w:val="64414217"/>
    <w:rsid w:val="64446389"/>
    <w:rsid w:val="644E538B"/>
    <w:rsid w:val="644F0FB6"/>
    <w:rsid w:val="64520AA6"/>
    <w:rsid w:val="64564FAD"/>
    <w:rsid w:val="645667E8"/>
    <w:rsid w:val="64607667"/>
    <w:rsid w:val="64634A61"/>
    <w:rsid w:val="64644411"/>
    <w:rsid w:val="6468651B"/>
    <w:rsid w:val="646D58E0"/>
    <w:rsid w:val="646F1658"/>
    <w:rsid w:val="64746C6E"/>
    <w:rsid w:val="64760C38"/>
    <w:rsid w:val="64803865"/>
    <w:rsid w:val="648543C8"/>
    <w:rsid w:val="648669A1"/>
    <w:rsid w:val="6488096B"/>
    <w:rsid w:val="648A0240"/>
    <w:rsid w:val="648D1ADE"/>
    <w:rsid w:val="64925346"/>
    <w:rsid w:val="649317EA"/>
    <w:rsid w:val="649C61C5"/>
    <w:rsid w:val="64A55079"/>
    <w:rsid w:val="64A86918"/>
    <w:rsid w:val="64B41760"/>
    <w:rsid w:val="64B90B25"/>
    <w:rsid w:val="64BB2AEF"/>
    <w:rsid w:val="64C5396E"/>
    <w:rsid w:val="64D616D7"/>
    <w:rsid w:val="64D836A1"/>
    <w:rsid w:val="64DB4F3F"/>
    <w:rsid w:val="64DD0CB7"/>
    <w:rsid w:val="64DE2339"/>
    <w:rsid w:val="64E060B2"/>
    <w:rsid w:val="64E738E4"/>
    <w:rsid w:val="64EA6F30"/>
    <w:rsid w:val="64EC0EFA"/>
    <w:rsid w:val="64ED07CF"/>
    <w:rsid w:val="64EF09EB"/>
    <w:rsid w:val="64EF2799"/>
    <w:rsid w:val="65031DA0"/>
    <w:rsid w:val="65071890"/>
    <w:rsid w:val="651144BD"/>
    <w:rsid w:val="65167D25"/>
    <w:rsid w:val="651E4E2C"/>
    <w:rsid w:val="651E6BDA"/>
    <w:rsid w:val="651F4987"/>
    <w:rsid w:val="65206DF6"/>
    <w:rsid w:val="6521041D"/>
    <w:rsid w:val="65366619"/>
    <w:rsid w:val="65401246"/>
    <w:rsid w:val="6546685C"/>
    <w:rsid w:val="65515201"/>
    <w:rsid w:val="65556AA0"/>
    <w:rsid w:val="65562818"/>
    <w:rsid w:val="655A2308"/>
    <w:rsid w:val="655A5E64"/>
    <w:rsid w:val="6562740E"/>
    <w:rsid w:val="656A1E1F"/>
    <w:rsid w:val="656C3DE9"/>
    <w:rsid w:val="65750EF0"/>
    <w:rsid w:val="65757142"/>
    <w:rsid w:val="657607C4"/>
    <w:rsid w:val="65764C68"/>
    <w:rsid w:val="657A4758"/>
    <w:rsid w:val="65801643"/>
    <w:rsid w:val="65896749"/>
    <w:rsid w:val="659155FE"/>
    <w:rsid w:val="65921AA2"/>
    <w:rsid w:val="659B647C"/>
    <w:rsid w:val="65A45331"/>
    <w:rsid w:val="65A66710"/>
    <w:rsid w:val="65A90B99"/>
    <w:rsid w:val="65AC068A"/>
    <w:rsid w:val="65B25CA0"/>
    <w:rsid w:val="65BA4B55"/>
    <w:rsid w:val="65BF660F"/>
    <w:rsid w:val="65D33E68"/>
    <w:rsid w:val="65D50B32"/>
    <w:rsid w:val="65DD724F"/>
    <w:rsid w:val="65E25E59"/>
    <w:rsid w:val="65E47E23"/>
    <w:rsid w:val="65E676F8"/>
    <w:rsid w:val="65F938CF"/>
    <w:rsid w:val="65FA7647"/>
    <w:rsid w:val="660B1854"/>
    <w:rsid w:val="660B3602"/>
    <w:rsid w:val="66157FDD"/>
    <w:rsid w:val="66171FA7"/>
    <w:rsid w:val="66240220"/>
    <w:rsid w:val="662446C4"/>
    <w:rsid w:val="662D5327"/>
    <w:rsid w:val="663568D1"/>
    <w:rsid w:val="66383CCB"/>
    <w:rsid w:val="663E3B8A"/>
    <w:rsid w:val="66482160"/>
    <w:rsid w:val="664F7993"/>
    <w:rsid w:val="665F74AA"/>
    <w:rsid w:val="66630D48"/>
    <w:rsid w:val="666351EC"/>
    <w:rsid w:val="666D1BC7"/>
    <w:rsid w:val="666F3B91"/>
    <w:rsid w:val="66707909"/>
    <w:rsid w:val="66742F55"/>
    <w:rsid w:val="66862C89"/>
    <w:rsid w:val="66884C53"/>
    <w:rsid w:val="668A09CB"/>
    <w:rsid w:val="668A2779"/>
    <w:rsid w:val="668D4017"/>
    <w:rsid w:val="668F7D8F"/>
    <w:rsid w:val="669747C6"/>
    <w:rsid w:val="669929BC"/>
    <w:rsid w:val="66A01F9C"/>
    <w:rsid w:val="66A55805"/>
    <w:rsid w:val="66AA2E1B"/>
    <w:rsid w:val="66AA4BC9"/>
    <w:rsid w:val="66B15F58"/>
    <w:rsid w:val="66C7577B"/>
    <w:rsid w:val="66C94B94"/>
    <w:rsid w:val="66CF4630"/>
    <w:rsid w:val="66D333E8"/>
    <w:rsid w:val="66D439F4"/>
    <w:rsid w:val="66D87988"/>
    <w:rsid w:val="66DB2FD4"/>
    <w:rsid w:val="66E3632D"/>
    <w:rsid w:val="66E520A5"/>
    <w:rsid w:val="66EA3218"/>
    <w:rsid w:val="66EF082E"/>
    <w:rsid w:val="66F60674"/>
    <w:rsid w:val="66FE3167"/>
    <w:rsid w:val="67002A3B"/>
    <w:rsid w:val="67010561"/>
    <w:rsid w:val="67050051"/>
    <w:rsid w:val="6712451C"/>
    <w:rsid w:val="67136C12"/>
    <w:rsid w:val="67242BCD"/>
    <w:rsid w:val="67340937"/>
    <w:rsid w:val="67346724"/>
    <w:rsid w:val="67380427"/>
    <w:rsid w:val="673C3FA4"/>
    <w:rsid w:val="6740552D"/>
    <w:rsid w:val="674072DB"/>
    <w:rsid w:val="67446DCC"/>
    <w:rsid w:val="67472418"/>
    <w:rsid w:val="67492634"/>
    <w:rsid w:val="675863D3"/>
    <w:rsid w:val="675B4115"/>
    <w:rsid w:val="67650AF0"/>
    <w:rsid w:val="676669E2"/>
    <w:rsid w:val="67684445"/>
    <w:rsid w:val="676C6322"/>
    <w:rsid w:val="676F7BC1"/>
    <w:rsid w:val="677551D7"/>
    <w:rsid w:val="67760F4F"/>
    <w:rsid w:val="677B47B7"/>
    <w:rsid w:val="678216A2"/>
    <w:rsid w:val="67896ED4"/>
    <w:rsid w:val="678A0557"/>
    <w:rsid w:val="678C2521"/>
    <w:rsid w:val="678F6D0A"/>
    <w:rsid w:val="679C6C08"/>
    <w:rsid w:val="67B07AF8"/>
    <w:rsid w:val="67B37AAD"/>
    <w:rsid w:val="67BF46A4"/>
    <w:rsid w:val="67BF6452"/>
    <w:rsid w:val="67C223E6"/>
    <w:rsid w:val="67C27CF0"/>
    <w:rsid w:val="67C577E1"/>
    <w:rsid w:val="67CE2B39"/>
    <w:rsid w:val="67D0240D"/>
    <w:rsid w:val="67D07FE2"/>
    <w:rsid w:val="67D143D7"/>
    <w:rsid w:val="67DD4B2A"/>
    <w:rsid w:val="67E10ABE"/>
    <w:rsid w:val="67E22141"/>
    <w:rsid w:val="67E61C31"/>
    <w:rsid w:val="67E67E83"/>
    <w:rsid w:val="67E91721"/>
    <w:rsid w:val="67EC6609"/>
    <w:rsid w:val="67F10FEB"/>
    <w:rsid w:val="67FE1D73"/>
    <w:rsid w:val="67FF0F45"/>
    <w:rsid w:val="68016A6B"/>
    <w:rsid w:val="680227E3"/>
    <w:rsid w:val="68077DF9"/>
    <w:rsid w:val="68093B71"/>
    <w:rsid w:val="68106CAE"/>
    <w:rsid w:val="68142C42"/>
    <w:rsid w:val="68273FF7"/>
    <w:rsid w:val="682B3AE8"/>
    <w:rsid w:val="684352D5"/>
    <w:rsid w:val="684828EC"/>
    <w:rsid w:val="684B418A"/>
    <w:rsid w:val="684B5F38"/>
    <w:rsid w:val="684E77D6"/>
    <w:rsid w:val="68580655"/>
    <w:rsid w:val="685C6397"/>
    <w:rsid w:val="686139AD"/>
    <w:rsid w:val="68617509"/>
    <w:rsid w:val="68682757"/>
    <w:rsid w:val="68694610"/>
    <w:rsid w:val="68751207"/>
    <w:rsid w:val="687731D1"/>
    <w:rsid w:val="687A05CB"/>
    <w:rsid w:val="687E00BB"/>
    <w:rsid w:val="687F04C6"/>
    <w:rsid w:val="688356D2"/>
    <w:rsid w:val="689A2A1B"/>
    <w:rsid w:val="68A11027"/>
    <w:rsid w:val="68AF296B"/>
    <w:rsid w:val="68AF64C7"/>
    <w:rsid w:val="68B03FED"/>
    <w:rsid w:val="68B63CF9"/>
    <w:rsid w:val="68B65AA7"/>
    <w:rsid w:val="68B7136F"/>
    <w:rsid w:val="68B910F3"/>
    <w:rsid w:val="68BC6E36"/>
    <w:rsid w:val="68C81889"/>
    <w:rsid w:val="68D0468F"/>
    <w:rsid w:val="68D221B5"/>
    <w:rsid w:val="68D73C6F"/>
    <w:rsid w:val="68E343C2"/>
    <w:rsid w:val="68EA39A3"/>
    <w:rsid w:val="68F20AA9"/>
    <w:rsid w:val="68F55EA4"/>
    <w:rsid w:val="68FB5BB0"/>
    <w:rsid w:val="68FE2FAA"/>
    <w:rsid w:val="690600B1"/>
    <w:rsid w:val="690D7691"/>
    <w:rsid w:val="69180510"/>
    <w:rsid w:val="691C49C1"/>
    <w:rsid w:val="69223BD5"/>
    <w:rsid w:val="69280027"/>
    <w:rsid w:val="692C3FBB"/>
    <w:rsid w:val="692E23BD"/>
    <w:rsid w:val="692F61D9"/>
    <w:rsid w:val="6933534A"/>
    <w:rsid w:val="693448A9"/>
    <w:rsid w:val="6938470E"/>
    <w:rsid w:val="693B7D5A"/>
    <w:rsid w:val="69474951"/>
    <w:rsid w:val="694A4441"/>
    <w:rsid w:val="6951757E"/>
    <w:rsid w:val="6958090C"/>
    <w:rsid w:val="695E1C9B"/>
    <w:rsid w:val="69601EB7"/>
    <w:rsid w:val="69605A13"/>
    <w:rsid w:val="69635503"/>
    <w:rsid w:val="69653029"/>
    <w:rsid w:val="697119CE"/>
    <w:rsid w:val="6974326C"/>
    <w:rsid w:val="69766FE4"/>
    <w:rsid w:val="6976722C"/>
    <w:rsid w:val="69796AD5"/>
    <w:rsid w:val="697D65C5"/>
    <w:rsid w:val="69845BA5"/>
    <w:rsid w:val="6985191D"/>
    <w:rsid w:val="69935DE8"/>
    <w:rsid w:val="699D6C67"/>
    <w:rsid w:val="699E02E9"/>
    <w:rsid w:val="699F478D"/>
    <w:rsid w:val="69A02499"/>
    <w:rsid w:val="69A2602B"/>
    <w:rsid w:val="69A27DD9"/>
    <w:rsid w:val="69AF0748"/>
    <w:rsid w:val="69B63885"/>
    <w:rsid w:val="69BA3375"/>
    <w:rsid w:val="69BD10B7"/>
    <w:rsid w:val="69C2047C"/>
    <w:rsid w:val="69C51D1A"/>
    <w:rsid w:val="69CA7330"/>
    <w:rsid w:val="69D00DEB"/>
    <w:rsid w:val="69D837FB"/>
    <w:rsid w:val="69DA57C5"/>
    <w:rsid w:val="69E00902"/>
    <w:rsid w:val="69E20B1E"/>
    <w:rsid w:val="69F04850"/>
    <w:rsid w:val="69F10D61"/>
    <w:rsid w:val="69F525FF"/>
    <w:rsid w:val="69FB573C"/>
    <w:rsid w:val="69FD3262"/>
    <w:rsid w:val="6A0171F6"/>
    <w:rsid w:val="6A066A76"/>
    <w:rsid w:val="6A0960AB"/>
    <w:rsid w:val="6A0D5B9B"/>
    <w:rsid w:val="6A0E546F"/>
    <w:rsid w:val="6A162576"/>
    <w:rsid w:val="6A197ABD"/>
    <w:rsid w:val="6A1A02B8"/>
    <w:rsid w:val="6A1D4CFD"/>
    <w:rsid w:val="6A260A0B"/>
    <w:rsid w:val="6A2627B9"/>
    <w:rsid w:val="6A276531"/>
    <w:rsid w:val="6A3550F2"/>
    <w:rsid w:val="6A3749C6"/>
    <w:rsid w:val="6A4C5D65"/>
    <w:rsid w:val="6A4D243B"/>
    <w:rsid w:val="6A5437CA"/>
    <w:rsid w:val="6A5B5099"/>
    <w:rsid w:val="6A5E63F6"/>
    <w:rsid w:val="6A615EE7"/>
    <w:rsid w:val="6A6634FD"/>
    <w:rsid w:val="6A70612A"/>
    <w:rsid w:val="6A753740"/>
    <w:rsid w:val="6A786D8C"/>
    <w:rsid w:val="6A7A2B04"/>
    <w:rsid w:val="6A7C4ACE"/>
    <w:rsid w:val="6A7E25F5"/>
    <w:rsid w:val="6A8676FB"/>
    <w:rsid w:val="6A892453"/>
    <w:rsid w:val="6A8B4D12"/>
    <w:rsid w:val="6A8B6AC0"/>
    <w:rsid w:val="6A975464"/>
    <w:rsid w:val="6A9811DC"/>
    <w:rsid w:val="6A99742E"/>
    <w:rsid w:val="6A9C2A7B"/>
    <w:rsid w:val="6A9F07BD"/>
    <w:rsid w:val="6AA47B81"/>
    <w:rsid w:val="6AAD2EDA"/>
    <w:rsid w:val="6AB37DC4"/>
    <w:rsid w:val="6ABA55F7"/>
    <w:rsid w:val="6ABF29D5"/>
    <w:rsid w:val="6AC326FD"/>
    <w:rsid w:val="6AD20B92"/>
    <w:rsid w:val="6AD77F57"/>
    <w:rsid w:val="6AD9782B"/>
    <w:rsid w:val="6ADA17F5"/>
    <w:rsid w:val="6AE306AA"/>
    <w:rsid w:val="6AEB57B0"/>
    <w:rsid w:val="6AF6662F"/>
    <w:rsid w:val="6AFF300A"/>
    <w:rsid w:val="6B013EB0"/>
    <w:rsid w:val="6B016D82"/>
    <w:rsid w:val="6B160A7F"/>
    <w:rsid w:val="6B19056F"/>
    <w:rsid w:val="6B19231D"/>
    <w:rsid w:val="6B1B6095"/>
    <w:rsid w:val="6B1D005F"/>
    <w:rsid w:val="6B3929BF"/>
    <w:rsid w:val="6B4078AA"/>
    <w:rsid w:val="6B43739A"/>
    <w:rsid w:val="6B451364"/>
    <w:rsid w:val="6B454EC0"/>
    <w:rsid w:val="6B5670CE"/>
    <w:rsid w:val="6B5B0B88"/>
    <w:rsid w:val="6B633598"/>
    <w:rsid w:val="6B6665B3"/>
    <w:rsid w:val="6B673089"/>
    <w:rsid w:val="6B713F07"/>
    <w:rsid w:val="6B741C4A"/>
    <w:rsid w:val="6B797260"/>
    <w:rsid w:val="6B8005EE"/>
    <w:rsid w:val="6B8579B3"/>
    <w:rsid w:val="6B961BC0"/>
    <w:rsid w:val="6B96396E"/>
    <w:rsid w:val="6BA02A3F"/>
    <w:rsid w:val="6BA50055"/>
    <w:rsid w:val="6BA84BCE"/>
    <w:rsid w:val="6BA8544F"/>
    <w:rsid w:val="6BAF67DE"/>
    <w:rsid w:val="6BB107A8"/>
    <w:rsid w:val="6BB64010"/>
    <w:rsid w:val="6BBB33D4"/>
    <w:rsid w:val="6BBD714D"/>
    <w:rsid w:val="6BC57F01"/>
    <w:rsid w:val="6BC73B27"/>
    <w:rsid w:val="6BCB7ABB"/>
    <w:rsid w:val="6BD6020E"/>
    <w:rsid w:val="6BDB3A77"/>
    <w:rsid w:val="6BE84243"/>
    <w:rsid w:val="6BEC7A32"/>
    <w:rsid w:val="6BFA3EFD"/>
    <w:rsid w:val="6BFB5EC7"/>
    <w:rsid w:val="6BFD1C3F"/>
    <w:rsid w:val="6C021003"/>
    <w:rsid w:val="6C07661A"/>
    <w:rsid w:val="6C0C1E82"/>
    <w:rsid w:val="6C1B20C5"/>
    <w:rsid w:val="6C244496"/>
    <w:rsid w:val="6C30791F"/>
    <w:rsid w:val="6C313EC9"/>
    <w:rsid w:val="6C327B3B"/>
    <w:rsid w:val="6C360CAD"/>
    <w:rsid w:val="6C382C77"/>
    <w:rsid w:val="6C3B62C3"/>
    <w:rsid w:val="6C3D028D"/>
    <w:rsid w:val="6C3F5DB4"/>
    <w:rsid w:val="6C445178"/>
    <w:rsid w:val="6C507FC1"/>
    <w:rsid w:val="6C517895"/>
    <w:rsid w:val="6C5555D7"/>
    <w:rsid w:val="6C557385"/>
    <w:rsid w:val="6C5E2EE5"/>
    <w:rsid w:val="6C621AA2"/>
    <w:rsid w:val="6C6677E4"/>
    <w:rsid w:val="6C68355C"/>
    <w:rsid w:val="6C6A1488"/>
    <w:rsid w:val="6C735A5D"/>
    <w:rsid w:val="6C77554D"/>
    <w:rsid w:val="6C97174C"/>
    <w:rsid w:val="6C983716"/>
    <w:rsid w:val="6C9A123C"/>
    <w:rsid w:val="6C9C1458"/>
    <w:rsid w:val="6C9F2CF6"/>
    <w:rsid w:val="6C9F4AA4"/>
    <w:rsid w:val="6CA64085"/>
    <w:rsid w:val="6CAB51F7"/>
    <w:rsid w:val="6CB5251A"/>
    <w:rsid w:val="6CB87914"/>
    <w:rsid w:val="6CBA368C"/>
    <w:rsid w:val="6CBF5146"/>
    <w:rsid w:val="6CBF655D"/>
    <w:rsid w:val="6CC437D4"/>
    <w:rsid w:val="6CD209D6"/>
    <w:rsid w:val="6CD56718"/>
    <w:rsid w:val="6CDC3602"/>
    <w:rsid w:val="6CE07597"/>
    <w:rsid w:val="6CE4695B"/>
    <w:rsid w:val="6CE8644B"/>
    <w:rsid w:val="6CF21078"/>
    <w:rsid w:val="6CF7668E"/>
    <w:rsid w:val="6CFC1EF7"/>
    <w:rsid w:val="6D013069"/>
    <w:rsid w:val="6D08089B"/>
    <w:rsid w:val="6D0B038C"/>
    <w:rsid w:val="6D12171A"/>
    <w:rsid w:val="6D170ADE"/>
    <w:rsid w:val="6D1F1741"/>
    <w:rsid w:val="6D2356D5"/>
    <w:rsid w:val="6D262AD0"/>
    <w:rsid w:val="6D2C27DC"/>
    <w:rsid w:val="6D2F5E28"/>
    <w:rsid w:val="6D317DF2"/>
    <w:rsid w:val="6D34343E"/>
    <w:rsid w:val="6D400035"/>
    <w:rsid w:val="6D480C98"/>
    <w:rsid w:val="6D4B2536"/>
    <w:rsid w:val="6D4F2026"/>
    <w:rsid w:val="6D5F2FF6"/>
    <w:rsid w:val="6D604233"/>
    <w:rsid w:val="6D635AD2"/>
    <w:rsid w:val="6D68133A"/>
    <w:rsid w:val="6D6A50B2"/>
    <w:rsid w:val="6D6C0E2A"/>
    <w:rsid w:val="6D785A21"/>
    <w:rsid w:val="6D806684"/>
    <w:rsid w:val="6D934609"/>
    <w:rsid w:val="6D995997"/>
    <w:rsid w:val="6D997745"/>
    <w:rsid w:val="6DA02882"/>
    <w:rsid w:val="6DA265FA"/>
    <w:rsid w:val="6DA305C4"/>
    <w:rsid w:val="6DAF0D17"/>
    <w:rsid w:val="6DB8406F"/>
    <w:rsid w:val="6DBB590E"/>
    <w:rsid w:val="6DC9002B"/>
    <w:rsid w:val="6DCA3DA3"/>
    <w:rsid w:val="6DCC7B1B"/>
    <w:rsid w:val="6DCD73EF"/>
    <w:rsid w:val="6DCF3167"/>
    <w:rsid w:val="6DCF760B"/>
    <w:rsid w:val="6DD10C8D"/>
    <w:rsid w:val="6DD4077E"/>
    <w:rsid w:val="6DD93FE6"/>
    <w:rsid w:val="6DDE15FC"/>
    <w:rsid w:val="6DE02B00"/>
    <w:rsid w:val="6DE94229"/>
    <w:rsid w:val="6DEF3809"/>
    <w:rsid w:val="6DF130DE"/>
    <w:rsid w:val="6DF42BCE"/>
    <w:rsid w:val="6DF826BE"/>
    <w:rsid w:val="6DFA6436"/>
    <w:rsid w:val="6E0252EB"/>
    <w:rsid w:val="6E056B89"/>
    <w:rsid w:val="6E0C6169"/>
    <w:rsid w:val="6E0E5A3E"/>
    <w:rsid w:val="6E1374F8"/>
    <w:rsid w:val="6E184B0E"/>
    <w:rsid w:val="6E1B45FE"/>
    <w:rsid w:val="6E201C15"/>
    <w:rsid w:val="6E2039C3"/>
    <w:rsid w:val="6E217E67"/>
    <w:rsid w:val="6E22598D"/>
    <w:rsid w:val="6E276AFF"/>
    <w:rsid w:val="6E322353"/>
    <w:rsid w:val="6E3A0F28"/>
    <w:rsid w:val="6E4476B1"/>
    <w:rsid w:val="6E4E6782"/>
    <w:rsid w:val="6E567DD8"/>
    <w:rsid w:val="6E600263"/>
    <w:rsid w:val="6E657628"/>
    <w:rsid w:val="6E6C6C08"/>
    <w:rsid w:val="6E7A0843"/>
    <w:rsid w:val="6E804461"/>
    <w:rsid w:val="6E851A78"/>
    <w:rsid w:val="6E8F41AA"/>
    <w:rsid w:val="6E9C129B"/>
    <w:rsid w:val="6EA2262A"/>
    <w:rsid w:val="6EA775A9"/>
    <w:rsid w:val="6EAB5982"/>
    <w:rsid w:val="6EB365E5"/>
    <w:rsid w:val="6EBA3E17"/>
    <w:rsid w:val="6EBD7464"/>
    <w:rsid w:val="6EBF142E"/>
    <w:rsid w:val="6EC5408B"/>
    <w:rsid w:val="6EC66318"/>
    <w:rsid w:val="6EC86598"/>
    <w:rsid w:val="6ECF78C3"/>
    <w:rsid w:val="6ED8429D"/>
    <w:rsid w:val="6EDF562C"/>
    <w:rsid w:val="6EE02C02"/>
    <w:rsid w:val="6EF03395"/>
    <w:rsid w:val="6EF32E85"/>
    <w:rsid w:val="6EF966EE"/>
    <w:rsid w:val="6EFA4214"/>
    <w:rsid w:val="6EFB45F9"/>
    <w:rsid w:val="6EFF7A7C"/>
    <w:rsid w:val="6F03131A"/>
    <w:rsid w:val="6F0532E4"/>
    <w:rsid w:val="6F0D3F47"/>
    <w:rsid w:val="6F143527"/>
    <w:rsid w:val="6F174DC6"/>
    <w:rsid w:val="6F1928EC"/>
    <w:rsid w:val="6F1A48B6"/>
    <w:rsid w:val="6F1B2B08"/>
    <w:rsid w:val="6F1E6154"/>
    <w:rsid w:val="6F1E7F02"/>
    <w:rsid w:val="6F1F3C7A"/>
    <w:rsid w:val="6F233805"/>
    <w:rsid w:val="6F255735"/>
    <w:rsid w:val="6F282B2F"/>
    <w:rsid w:val="6F3040D9"/>
    <w:rsid w:val="6F321E6A"/>
    <w:rsid w:val="6F3A0AB4"/>
    <w:rsid w:val="6F413BF1"/>
    <w:rsid w:val="6F437969"/>
    <w:rsid w:val="6F490CF7"/>
    <w:rsid w:val="6F4A6F49"/>
    <w:rsid w:val="6F525DFE"/>
    <w:rsid w:val="6F54601A"/>
    <w:rsid w:val="6F5C0A2B"/>
    <w:rsid w:val="6F5E0C47"/>
    <w:rsid w:val="6F631DB9"/>
    <w:rsid w:val="6F6D0E8A"/>
    <w:rsid w:val="6F712728"/>
    <w:rsid w:val="6F745D74"/>
    <w:rsid w:val="6F7945FE"/>
    <w:rsid w:val="6F7A7103"/>
    <w:rsid w:val="6F7F4719"/>
    <w:rsid w:val="6F814935"/>
    <w:rsid w:val="6F857F81"/>
    <w:rsid w:val="6FA128E1"/>
    <w:rsid w:val="6FA26D85"/>
    <w:rsid w:val="6FA348AB"/>
    <w:rsid w:val="6FA50623"/>
    <w:rsid w:val="6FA81EC2"/>
    <w:rsid w:val="6FAA3E8C"/>
    <w:rsid w:val="6FAC19B2"/>
    <w:rsid w:val="6FAD74D8"/>
    <w:rsid w:val="6FAF14A2"/>
    <w:rsid w:val="6FB6638D"/>
    <w:rsid w:val="6FBB39A3"/>
    <w:rsid w:val="6FBC771B"/>
    <w:rsid w:val="6FC62348"/>
    <w:rsid w:val="6FD74555"/>
    <w:rsid w:val="6FDD7DBD"/>
    <w:rsid w:val="6FE60AAE"/>
    <w:rsid w:val="6FE949B4"/>
    <w:rsid w:val="6FEF189F"/>
    <w:rsid w:val="6FF702F2"/>
    <w:rsid w:val="6FF9096F"/>
    <w:rsid w:val="6FF944CB"/>
    <w:rsid w:val="70066957"/>
    <w:rsid w:val="701D465E"/>
    <w:rsid w:val="701F74FE"/>
    <w:rsid w:val="70253512"/>
    <w:rsid w:val="703025E3"/>
    <w:rsid w:val="70370356"/>
    <w:rsid w:val="704020FA"/>
    <w:rsid w:val="70412BDE"/>
    <w:rsid w:val="70447E3C"/>
    <w:rsid w:val="70457711"/>
    <w:rsid w:val="704C0A9F"/>
    <w:rsid w:val="704F233D"/>
    <w:rsid w:val="705B0CE2"/>
    <w:rsid w:val="705F6A24"/>
    <w:rsid w:val="7060279C"/>
    <w:rsid w:val="7060454A"/>
    <w:rsid w:val="70651B61"/>
    <w:rsid w:val="706C2EEF"/>
    <w:rsid w:val="707324D0"/>
    <w:rsid w:val="70761FC0"/>
    <w:rsid w:val="707B1384"/>
    <w:rsid w:val="707F2C23"/>
    <w:rsid w:val="70871AD7"/>
    <w:rsid w:val="70891CF3"/>
    <w:rsid w:val="7089584F"/>
    <w:rsid w:val="708C3591"/>
    <w:rsid w:val="708C39AE"/>
    <w:rsid w:val="708F6BDE"/>
    <w:rsid w:val="70916390"/>
    <w:rsid w:val="70934920"/>
    <w:rsid w:val="70A1703D"/>
    <w:rsid w:val="70A24B63"/>
    <w:rsid w:val="70A42689"/>
    <w:rsid w:val="70AD3C34"/>
    <w:rsid w:val="70B0102E"/>
    <w:rsid w:val="70B256C9"/>
    <w:rsid w:val="70BC5C25"/>
    <w:rsid w:val="70C40F7D"/>
    <w:rsid w:val="70C60851"/>
    <w:rsid w:val="70C745CA"/>
    <w:rsid w:val="70C920F0"/>
    <w:rsid w:val="70CE3BAA"/>
    <w:rsid w:val="70D6480D"/>
    <w:rsid w:val="70EB02B8"/>
    <w:rsid w:val="70EE2D4A"/>
    <w:rsid w:val="70F52EE5"/>
    <w:rsid w:val="70FA674D"/>
    <w:rsid w:val="70FC24C5"/>
    <w:rsid w:val="70FD6FB4"/>
    <w:rsid w:val="71063344"/>
    <w:rsid w:val="71072C18"/>
    <w:rsid w:val="71080E6A"/>
    <w:rsid w:val="711041C2"/>
    <w:rsid w:val="711315BD"/>
    <w:rsid w:val="711D41EA"/>
    <w:rsid w:val="71241A1C"/>
    <w:rsid w:val="7128150C"/>
    <w:rsid w:val="712B2DAA"/>
    <w:rsid w:val="712E4649"/>
    <w:rsid w:val="71324139"/>
    <w:rsid w:val="71347EB1"/>
    <w:rsid w:val="71353C29"/>
    <w:rsid w:val="7137174F"/>
    <w:rsid w:val="713C4FB8"/>
    <w:rsid w:val="713F0604"/>
    <w:rsid w:val="713F23B2"/>
    <w:rsid w:val="71470049"/>
    <w:rsid w:val="7148570A"/>
    <w:rsid w:val="71493231"/>
    <w:rsid w:val="71494FDF"/>
    <w:rsid w:val="714B51FB"/>
    <w:rsid w:val="714B6FA9"/>
    <w:rsid w:val="7150636D"/>
    <w:rsid w:val="71551BD5"/>
    <w:rsid w:val="715E0A8A"/>
    <w:rsid w:val="716E7E48"/>
    <w:rsid w:val="716F0EE9"/>
    <w:rsid w:val="716F713B"/>
    <w:rsid w:val="71704C61"/>
    <w:rsid w:val="71755DD4"/>
    <w:rsid w:val="717B788E"/>
    <w:rsid w:val="717F3E78"/>
    <w:rsid w:val="717F6C52"/>
    <w:rsid w:val="718F6E95"/>
    <w:rsid w:val="71924BD7"/>
    <w:rsid w:val="719646C8"/>
    <w:rsid w:val="719941B8"/>
    <w:rsid w:val="71A52B5D"/>
    <w:rsid w:val="71A62431"/>
    <w:rsid w:val="71A768D5"/>
    <w:rsid w:val="71B11502"/>
    <w:rsid w:val="71B132B0"/>
    <w:rsid w:val="71B66B18"/>
    <w:rsid w:val="71BB5EDC"/>
    <w:rsid w:val="71BC7EA6"/>
    <w:rsid w:val="71BE59CD"/>
    <w:rsid w:val="71C01745"/>
    <w:rsid w:val="71C31235"/>
    <w:rsid w:val="71C56D5B"/>
    <w:rsid w:val="71C805F9"/>
    <w:rsid w:val="71C8684B"/>
    <w:rsid w:val="71CD79BE"/>
    <w:rsid w:val="71D5087F"/>
    <w:rsid w:val="71D76A8E"/>
    <w:rsid w:val="71DE606F"/>
    <w:rsid w:val="71DE7964"/>
    <w:rsid w:val="71E2790D"/>
    <w:rsid w:val="71E60A7F"/>
    <w:rsid w:val="71ED0060"/>
    <w:rsid w:val="71ED1E0E"/>
    <w:rsid w:val="71F17B50"/>
    <w:rsid w:val="72005FE5"/>
    <w:rsid w:val="72071122"/>
    <w:rsid w:val="720A0C12"/>
    <w:rsid w:val="721D6B97"/>
    <w:rsid w:val="721E46BD"/>
    <w:rsid w:val="72255A4C"/>
    <w:rsid w:val="722A4E10"/>
    <w:rsid w:val="722E2B52"/>
    <w:rsid w:val="723839D1"/>
    <w:rsid w:val="723932A5"/>
    <w:rsid w:val="723B0DCB"/>
    <w:rsid w:val="72402885"/>
    <w:rsid w:val="7242215A"/>
    <w:rsid w:val="72435ED2"/>
    <w:rsid w:val="72461F6E"/>
    <w:rsid w:val="724A7260"/>
    <w:rsid w:val="724E4FA2"/>
    <w:rsid w:val="72514A93"/>
    <w:rsid w:val="725974A3"/>
    <w:rsid w:val="725D3437"/>
    <w:rsid w:val="725E4ABA"/>
    <w:rsid w:val="72606E27"/>
    <w:rsid w:val="72620A4E"/>
    <w:rsid w:val="726A345E"/>
    <w:rsid w:val="727649D0"/>
    <w:rsid w:val="728E35F1"/>
    <w:rsid w:val="72907369"/>
    <w:rsid w:val="72930C07"/>
    <w:rsid w:val="729624A5"/>
    <w:rsid w:val="72964253"/>
    <w:rsid w:val="72A526E9"/>
    <w:rsid w:val="72AB5F51"/>
    <w:rsid w:val="72B556A2"/>
    <w:rsid w:val="72B62B48"/>
    <w:rsid w:val="72B666A4"/>
    <w:rsid w:val="72B868C0"/>
    <w:rsid w:val="72BA5B47"/>
    <w:rsid w:val="72BC2352"/>
    <w:rsid w:val="72BD2C86"/>
    <w:rsid w:val="72C2773E"/>
    <w:rsid w:val="72D35A08"/>
    <w:rsid w:val="72D74F98"/>
    <w:rsid w:val="72DA05E4"/>
    <w:rsid w:val="72DA4A88"/>
    <w:rsid w:val="72DF3E4C"/>
    <w:rsid w:val="72E01973"/>
    <w:rsid w:val="72E76125"/>
    <w:rsid w:val="72FA2A34"/>
    <w:rsid w:val="73117D7E"/>
    <w:rsid w:val="731955B0"/>
    <w:rsid w:val="731A6C33"/>
    <w:rsid w:val="731C0BFD"/>
    <w:rsid w:val="7327134F"/>
    <w:rsid w:val="732D2E0A"/>
    <w:rsid w:val="73351CBE"/>
    <w:rsid w:val="733F0D8F"/>
    <w:rsid w:val="73440153"/>
    <w:rsid w:val="734471A3"/>
    <w:rsid w:val="7352461E"/>
    <w:rsid w:val="735465E8"/>
    <w:rsid w:val="73614861"/>
    <w:rsid w:val="736D3206"/>
    <w:rsid w:val="737F2F3A"/>
    <w:rsid w:val="7386076C"/>
    <w:rsid w:val="73886292"/>
    <w:rsid w:val="73903399"/>
    <w:rsid w:val="73944C37"/>
    <w:rsid w:val="739E1612"/>
    <w:rsid w:val="739E5AB6"/>
    <w:rsid w:val="73A3131E"/>
    <w:rsid w:val="73A82490"/>
    <w:rsid w:val="73AD3F4B"/>
    <w:rsid w:val="73AF7CC3"/>
    <w:rsid w:val="73B54BAD"/>
    <w:rsid w:val="73B70925"/>
    <w:rsid w:val="73C3376E"/>
    <w:rsid w:val="73D2750D"/>
    <w:rsid w:val="73D6524F"/>
    <w:rsid w:val="73E7745D"/>
    <w:rsid w:val="73EB7799"/>
    <w:rsid w:val="73EF4563"/>
    <w:rsid w:val="73F676A0"/>
    <w:rsid w:val="73FC0A2E"/>
    <w:rsid w:val="740022CC"/>
    <w:rsid w:val="7400407A"/>
    <w:rsid w:val="74055B35"/>
    <w:rsid w:val="7407365B"/>
    <w:rsid w:val="741713C4"/>
    <w:rsid w:val="74177616"/>
    <w:rsid w:val="7419338E"/>
    <w:rsid w:val="741C4C2C"/>
    <w:rsid w:val="741C69DA"/>
    <w:rsid w:val="7420471D"/>
    <w:rsid w:val="74235FBB"/>
    <w:rsid w:val="7428537F"/>
    <w:rsid w:val="74333C02"/>
    <w:rsid w:val="74387230"/>
    <w:rsid w:val="74401B85"/>
    <w:rsid w:val="74455F31"/>
    <w:rsid w:val="744C3764"/>
    <w:rsid w:val="74561EEC"/>
    <w:rsid w:val="74582108"/>
    <w:rsid w:val="74583EB6"/>
    <w:rsid w:val="745B39A7"/>
    <w:rsid w:val="745D14CD"/>
    <w:rsid w:val="745D771F"/>
    <w:rsid w:val="74620891"/>
    <w:rsid w:val="74634609"/>
    <w:rsid w:val="746A3BEA"/>
    <w:rsid w:val="746C7962"/>
    <w:rsid w:val="74784559"/>
    <w:rsid w:val="74822CE1"/>
    <w:rsid w:val="74856C75"/>
    <w:rsid w:val="7487479C"/>
    <w:rsid w:val="748F53FE"/>
    <w:rsid w:val="74980278"/>
    <w:rsid w:val="749F7D37"/>
    <w:rsid w:val="74A0585D"/>
    <w:rsid w:val="74B11819"/>
    <w:rsid w:val="74B35591"/>
    <w:rsid w:val="74B44E65"/>
    <w:rsid w:val="74B66E2F"/>
    <w:rsid w:val="74BA06CD"/>
    <w:rsid w:val="74CC145C"/>
    <w:rsid w:val="74D06143"/>
    <w:rsid w:val="74D53759"/>
    <w:rsid w:val="74D84FF7"/>
    <w:rsid w:val="74DA48CB"/>
    <w:rsid w:val="74DB0643"/>
    <w:rsid w:val="74DF6386"/>
    <w:rsid w:val="74E4574A"/>
    <w:rsid w:val="74E76FE8"/>
    <w:rsid w:val="74E92D60"/>
    <w:rsid w:val="74EC0AA3"/>
    <w:rsid w:val="74F11C15"/>
    <w:rsid w:val="74F33BDF"/>
    <w:rsid w:val="74F6547D"/>
    <w:rsid w:val="74F71921"/>
    <w:rsid w:val="74FF07D6"/>
    <w:rsid w:val="75047B9A"/>
    <w:rsid w:val="751002ED"/>
    <w:rsid w:val="751A73BE"/>
    <w:rsid w:val="7524023C"/>
    <w:rsid w:val="75273889"/>
    <w:rsid w:val="752D5343"/>
    <w:rsid w:val="753073EB"/>
    <w:rsid w:val="7535244A"/>
    <w:rsid w:val="753F0BD2"/>
    <w:rsid w:val="7544443B"/>
    <w:rsid w:val="75575F1C"/>
    <w:rsid w:val="755C1784"/>
    <w:rsid w:val="755F74C6"/>
    <w:rsid w:val="756920F3"/>
    <w:rsid w:val="756E14B8"/>
    <w:rsid w:val="75703482"/>
    <w:rsid w:val="75742F72"/>
    <w:rsid w:val="7577036C"/>
    <w:rsid w:val="75790588"/>
    <w:rsid w:val="757C5983"/>
    <w:rsid w:val="758331B5"/>
    <w:rsid w:val="75840CDB"/>
    <w:rsid w:val="758E56B6"/>
    <w:rsid w:val="759233F8"/>
    <w:rsid w:val="75994786"/>
    <w:rsid w:val="75A24B7B"/>
    <w:rsid w:val="75A650F5"/>
    <w:rsid w:val="75B07D22"/>
    <w:rsid w:val="75B710B1"/>
    <w:rsid w:val="75B72D40"/>
    <w:rsid w:val="75B90985"/>
    <w:rsid w:val="75C8506C"/>
    <w:rsid w:val="75CD2682"/>
    <w:rsid w:val="75D02172"/>
    <w:rsid w:val="75D164B8"/>
    <w:rsid w:val="75D21A46"/>
    <w:rsid w:val="75D25EEA"/>
    <w:rsid w:val="75D532E5"/>
    <w:rsid w:val="75DE663D"/>
    <w:rsid w:val="75E83018"/>
    <w:rsid w:val="75ED4AD2"/>
    <w:rsid w:val="75F47C0F"/>
    <w:rsid w:val="75F61BD9"/>
    <w:rsid w:val="7601057E"/>
    <w:rsid w:val="760B6D06"/>
    <w:rsid w:val="760F645A"/>
    <w:rsid w:val="76164029"/>
    <w:rsid w:val="761E2EDE"/>
    <w:rsid w:val="761E6A3A"/>
    <w:rsid w:val="7621477C"/>
    <w:rsid w:val="76277FE4"/>
    <w:rsid w:val="76283D5C"/>
    <w:rsid w:val="763149BF"/>
    <w:rsid w:val="763224E5"/>
    <w:rsid w:val="76360227"/>
    <w:rsid w:val="76373F9F"/>
    <w:rsid w:val="76377AFB"/>
    <w:rsid w:val="763C5112"/>
    <w:rsid w:val="763D431F"/>
    <w:rsid w:val="76404C02"/>
    <w:rsid w:val="765406AD"/>
    <w:rsid w:val="765D3A06"/>
    <w:rsid w:val="766034F6"/>
    <w:rsid w:val="76634D94"/>
    <w:rsid w:val="76676633"/>
    <w:rsid w:val="767825EE"/>
    <w:rsid w:val="767D03F0"/>
    <w:rsid w:val="767D7C04"/>
    <w:rsid w:val="7682346D"/>
    <w:rsid w:val="76832D41"/>
    <w:rsid w:val="768C6099"/>
    <w:rsid w:val="76913A3E"/>
    <w:rsid w:val="769767EC"/>
    <w:rsid w:val="769D02A6"/>
    <w:rsid w:val="769D3E02"/>
    <w:rsid w:val="76AC2297"/>
    <w:rsid w:val="76AC673B"/>
    <w:rsid w:val="76B4739E"/>
    <w:rsid w:val="76B61368"/>
    <w:rsid w:val="76BB072D"/>
    <w:rsid w:val="76BF646F"/>
    <w:rsid w:val="76C23869"/>
    <w:rsid w:val="76D02273"/>
    <w:rsid w:val="76DA5057"/>
    <w:rsid w:val="76EA2DC0"/>
    <w:rsid w:val="76EC4D8A"/>
    <w:rsid w:val="76F36118"/>
    <w:rsid w:val="76F459ED"/>
    <w:rsid w:val="76F61765"/>
    <w:rsid w:val="77040325"/>
    <w:rsid w:val="77057BFA"/>
    <w:rsid w:val="77071BC4"/>
    <w:rsid w:val="77091498"/>
    <w:rsid w:val="77112A42"/>
    <w:rsid w:val="771147F0"/>
    <w:rsid w:val="7711659E"/>
    <w:rsid w:val="771816DB"/>
    <w:rsid w:val="7718792D"/>
    <w:rsid w:val="771A5453"/>
    <w:rsid w:val="771D3195"/>
    <w:rsid w:val="772E0EFE"/>
    <w:rsid w:val="77302EC9"/>
    <w:rsid w:val="773A3D47"/>
    <w:rsid w:val="773A5AF5"/>
    <w:rsid w:val="773D55E5"/>
    <w:rsid w:val="774249AA"/>
    <w:rsid w:val="77446974"/>
    <w:rsid w:val="7746449A"/>
    <w:rsid w:val="77585F7B"/>
    <w:rsid w:val="775B6637"/>
    <w:rsid w:val="775C3CBE"/>
    <w:rsid w:val="77640DC4"/>
    <w:rsid w:val="776B3F01"/>
    <w:rsid w:val="776E579F"/>
    <w:rsid w:val="777059BB"/>
    <w:rsid w:val="777234E1"/>
    <w:rsid w:val="777C610E"/>
    <w:rsid w:val="778356EE"/>
    <w:rsid w:val="77846D70"/>
    <w:rsid w:val="77862AE9"/>
    <w:rsid w:val="77901BB9"/>
    <w:rsid w:val="779E2EEF"/>
    <w:rsid w:val="77AD62C7"/>
    <w:rsid w:val="77B21B30"/>
    <w:rsid w:val="77B27D81"/>
    <w:rsid w:val="77B43AFA"/>
    <w:rsid w:val="77B751D7"/>
    <w:rsid w:val="77BA09E4"/>
    <w:rsid w:val="77BE6726"/>
    <w:rsid w:val="77C35AEB"/>
    <w:rsid w:val="77C6382D"/>
    <w:rsid w:val="77C655DB"/>
    <w:rsid w:val="77C74EAF"/>
    <w:rsid w:val="77C83101"/>
    <w:rsid w:val="77C875A5"/>
    <w:rsid w:val="77CC75D4"/>
    <w:rsid w:val="77D47CF8"/>
    <w:rsid w:val="77DD4321"/>
    <w:rsid w:val="77E31CE9"/>
    <w:rsid w:val="77E37F3B"/>
    <w:rsid w:val="77E912C9"/>
    <w:rsid w:val="77EB3293"/>
    <w:rsid w:val="77ED0DBA"/>
    <w:rsid w:val="77ED2B68"/>
    <w:rsid w:val="77F6368C"/>
    <w:rsid w:val="78047DD1"/>
    <w:rsid w:val="7808174F"/>
    <w:rsid w:val="780D1C59"/>
    <w:rsid w:val="780D6D66"/>
    <w:rsid w:val="781400F4"/>
    <w:rsid w:val="78144598"/>
    <w:rsid w:val="781B5927"/>
    <w:rsid w:val="781C1A55"/>
    <w:rsid w:val="78202F3D"/>
    <w:rsid w:val="78342545"/>
    <w:rsid w:val="783C3AEF"/>
    <w:rsid w:val="783F0EE9"/>
    <w:rsid w:val="78414C61"/>
    <w:rsid w:val="78450BF6"/>
    <w:rsid w:val="78454752"/>
    <w:rsid w:val="784D1858"/>
    <w:rsid w:val="78511348"/>
    <w:rsid w:val="78542BE7"/>
    <w:rsid w:val="785B5D23"/>
    <w:rsid w:val="785C7CED"/>
    <w:rsid w:val="785E3A65"/>
    <w:rsid w:val="78632E2A"/>
    <w:rsid w:val="786C7F30"/>
    <w:rsid w:val="78731441"/>
    <w:rsid w:val="78760DAF"/>
    <w:rsid w:val="787677ED"/>
    <w:rsid w:val="78770683"/>
    <w:rsid w:val="78882890"/>
    <w:rsid w:val="78886D34"/>
    <w:rsid w:val="788A2AAC"/>
    <w:rsid w:val="788B0B53"/>
    <w:rsid w:val="788D7EA7"/>
    <w:rsid w:val="78994A9D"/>
    <w:rsid w:val="78A0407E"/>
    <w:rsid w:val="78A27DF6"/>
    <w:rsid w:val="78A94498"/>
    <w:rsid w:val="78B13B95"/>
    <w:rsid w:val="78BB4A14"/>
    <w:rsid w:val="78BC253A"/>
    <w:rsid w:val="78BE62B2"/>
    <w:rsid w:val="78C733B9"/>
    <w:rsid w:val="78CC4E73"/>
    <w:rsid w:val="78DF4BA6"/>
    <w:rsid w:val="78E71CAD"/>
    <w:rsid w:val="78EA52F9"/>
    <w:rsid w:val="78EC72C3"/>
    <w:rsid w:val="78EE4DE9"/>
    <w:rsid w:val="78FB7506"/>
    <w:rsid w:val="79075EAB"/>
    <w:rsid w:val="79077C59"/>
    <w:rsid w:val="790C1713"/>
    <w:rsid w:val="790C526F"/>
    <w:rsid w:val="79132AA2"/>
    <w:rsid w:val="791A3E30"/>
    <w:rsid w:val="79202AC9"/>
    <w:rsid w:val="79222CE5"/>
    <w:rsid w:val="79246A5D"/>
    <w:rsid w:val="79295E21"/>
    <w:rsid w:val="79297BCF"/>
    <w:rsid w:val="792B0F54"/>
    <w:rsid w:val="79334EF2"/>
    <w:rsid w:val="793547C6"/>
    <w:rsid w:val="793A002E"/>
    <w:rsid w:val="793B7903"/>
    <w:rsid w:val="793F3897"/>
    <w:rsid w:val="794013BD"/>
    <w:rsid w:val="79440EAD"/>
    <w:rsid w:val="794744F9"/>
    <w:rsid w:val="794B3FEA"/>
    <w:rsid w:val="794C7D62"/>
    <w:rsid w:val="79517126"/>
    <w:rsid w:val="79526D7F"/>
    <w:rsid w:val="795A5511"/>
    <w:rsid w:val="795D3D1D"/>
    <w:rsid w:val="79674B9C"/>
    <w:rsid w:val="79694470"/>
    <w:rsid w:val="796B643A"/>
    <w:rsid w:val="797572B9"/>
    <w:rsid w:val="79782905"/>
    <w:rsid w:val="79786DA9"/>
    <w:rsid w:val="797B41A3"/>
    <w:rsid w:val="797D7F1B"/>
    <w:rsid w:val="797F5A41"/>
    <w:rsid w:val="79870D9A"/>
    <w:rsid w:val="798C63B0"/>
    <w:rsid w:val="79955265"/>
    <w:rsid w:val="799A6D1F"/>
    <w:rsid w:val="79A61220"/>
    <w:rsid w:val="79A731EA"/>
    <w:rsid w:val="79A74F98"/>
    <w:rsid w:val="79A951B4"/>
    <w:rsid w:val="79AE27CB"/>
    <w:rsid w:val="79B24069"/>
    <w:rsid w:val="79B25E17"/>
    <w:rsid w:val="79BF6786"/>
    <w:rsid w:val="79C124FE"/>
    <w:rsid w:val="79C773E8"/>
    <w:rsid w:val="79D40FA5"/>
    <w:rsid w:val="79E24222"/>
    <w:rsid w:val="79E32474"/>
    <w:rsid w:val="79EB757B"/>
    <w:rsid w:val="79F44681"/>
    <w:rsid w:val="79F71A7C"/>
    <w:rsid w:val="79F857F4"/>
    <w:rsid w:val="79F91C98"/>
    <w:rsid w:val="79FC1788"/>
    <w:rsid w:val="7A010B4C"/>
    <w:rsid w:val="7A067F11"/>
    <w:rsid w:val="7A0A5C53"/>
    <w:rsid w:val="7A0B3779"/>
    <w:rsid w:val="7A102B3D"/>
    <w:rsid w:val="7A1268B5"/>
    <w:rsid w:val="7A1528E7"/>
    <w:rsid w:val="7A1F7224"/>
    <w:rsid w:val="7A232871"/>
    <w:rsid w:val="7A28257D"/>
    <w:rsid w:val="7A2B5BC9"/>
    <w:rsid w:val="7A2B7977"/>
    <w:rsid w:val="7A2E1215"/>
    <w:rsid w:val="7A304F8E"/>
    <w:rsid w:val="7A3507F6"/>
    <w:rsid w:val="7A3727C0"/>
    <w:rsid w:val="7A37631C"/>
    <w:rsid w:val="7A3902E6"/>
    <w:rsid w:val="7A3A5E0C"/>
    <w:rsid w:val="7A3F3423"/>
    <w:rsid w:val="7A41363F"/>
    <w:rsid w:val="7A431165"/>
    <w:rsid w:val="7A48677B"/>
    <w:rsid w:val="7A4B1DC7"/>
    <w:rsid w:val="7A545120"/>
    <w:rsid w:val="7A560E98"/>
    <w:rsid w:val="7A5A200A"/>
    <w:rsid w:val="7A5B64AE"/>
    <w:rsid w:val="7A6A7068"/>
    <w:rsid w:val="7A6D2BEB"/>
    <w:rsid w:val="7A7237F8"/>
    <w:rsid w:val="7A8316B7"/>
    <w:rsid w:val="7A85177D"/>
    <w:rsid w:val="7A85352B"/>
    <w:rsid w:val="7A910122"/>
    <w:rsid w:val="7A97325F"/>
    <w:rsid w:val="7AA15E8B"/>
    <w:rsid w:val="7AAC4F5C"/>
    <w:rsid w:val="7AAC6D0A"/>
    <w:rsid w:val="7AAF67FA"/>
    <w:rsid w:val="7ABD0F17"/>
    <w:rsid w:val="7AC676A0"/>
    <w:rsid w:val="7ACC115A"/>
    <w:rsid w:val="7ACE4ED2"/>
    <w:rsid w:val="7ACF0C4A"/>
    <w:rsid w:val="7AD61FD9"/>
    <w:rsid w:val="7AE53FCA"/>
    <w:rsid w:val="7AE63625"/>
    <w:rsid w:val="7AEC5358"/>
    <w:rsid w:val="7AF1471D"/>
    <w:rsid w:val="7AF4245F"/>
    <w:rsid w:val="7AF75AAB"/>
    <w:rsid w:val="7AFB559C"/>
    <w:rsid w:val="7B024B7C"/>
    <w:rsid w:val="7B0408F4"/>
    <w:rsid w:val="7B0703E4"/>
    <w:rsid w:val="7B0E2830"/>
    <w:rsid w:val="7B113011"/>
    <w:rsid w:val="7B130B37"/>
    <w:rsid w:val="7B1B79EC"/>
    <w:rsid w:val="7B1F572E"/>
    <w:rsid w:val="7B2142C7"/>
    <w:rsid w:val="7B2368A0"/>
    <w:rsid w:val="7B2C1BF9"/>
    <w:rsid w:val="7B3960C4"/>
    <w:rsid w:val="7B3F192C"/>
    <w:rsid w:val="7B445194"/>
    <w:rsid w:val="7B554738"/>
    <w:rsid w:val="7B58479C"/>
    <w:rsid w:val="7B5A6766"/>
    <w:rsid w:val="7B607414"/>
    <w:rsid w:val="7B62561B"/>
    <w:rsid w:val="7B66335D"/>
    <w:rsid w:val="7B7315D6"/>
    <w:rsid w:val="7B7610C6"/>
    <w:rsid w:val="7B7F441F"/>
    <w:rsid w:val="7B875081"/>
    <w:rsid w:val="7B8B2DC3"/>
    <w:rsid w:val="7B914152"/>
    <w:rsid w:val="7B933A26"/>
    <w:rsid w:val="7BA06DBF"/>
    <w:rsid w:val="7BA21EBB"/>
    <w:rsid w:val="7BA479E1"/>
    <w:rsid w:val="7BBA0FB3"/>
    <w:rsid w:val="7BBA5457"/>
    <w:rsid w:val="7BBC11CF"/>
    <w:rsid w:val="7BC10593"/>
    <w:rsid w:val="7BC938EC"/>
    <w:rsid w:val="7BC9569A"/>
    <w:rsid w:val="7BCC0CE6"/>
    <w:rsid w:val="7BD06A28"/>
    <w:rsid w:val="7BD81D81"/>
    <w:rsid w:val="7BDC361F"/>
    <w:rsid w:val="7BE73D72"/>
    <w:rsid w:val="7BED75DA"/>
    <w:rsid w:val="7BF546E1"/>
    <w:rsid w:val="7BFA3AA5"/>
    <w:rsid w:val="7BFF730D"/>
    <w:rsid w:val="7C02295A"/>
    <w:rsid w:val="7C0C5586"/>
    <w:rsid w:val="7C1A4147"/>
    <w:rsid w:val="7C1F350C"/>
    <w:rsid w:val="7C2154D6"/>
    <w:rsid w:val="7C2E2D54"/>
    <w:rsid w:val="7C3074C7"/>
    <w:rsid w:val="7C324FED"/>
    <w:rsid w:val="7C3E7E36"/>
    <w:rsid w:val="7C3F770A"/>
    <w:rsid w:val="7C43544C"/>
    <w:rsid w:val="7C480CB4"/>
    <w:rsid w:val="7C4B2553"/>
    <w:rsid w:val="7C5331B5"/>
    <w:rsid w:val="7C556F2D"/>
    <w:rsid w:val="7C5E5DE2"/>
    <w:rsid w:val="7C5F7DAC"/>
    <w:rsid w:val="7C6929D9"/>
    <w:rsid w:val="7C745605"/>
    <w:rsid w:val="7C7575D0"/>
    <w:rsid w:val="7C78733E"/>
    <w:rsid w:val="7C7C3C7B"/>
    <w:rsid w:val="7C7F3FAA"/>
    <w:rsid w:val="7C833A9B"/>
    <w:rsid w:val="7C857813"/>
    <w:rsid w:val="7C8810E0"/>
    <w:rsid w:val="7C8F0691"/>
    <w:rsid w:val="7C920181"/>
    <w:rsid w:val="7C945CA8"/>
    <w:rsid w:val="7C991510"/>
    <w:rsid w:val="7CA0464C"/>
    <w:rsid w:val="7CA73C2D"/>
    <w:rsid w:val="7CAA7279"/>
    <w:rsid w:val="7CB41EA6"/>
    <w:rsid w:val="7CB60F13"/>
    <w:rsid w:val="7CB9570E"/>
    <w:rsid w:val="7CBA4FE2"/>
    <w:rsid w:val="7CC540B3"/>
    <w:rsid w:val="7CCD740C"/>
    <w:rsid w:val="7CD9190C"/>
    <w:rsid w:val="7CE309DD"/>
    <w:rsid w:val="7CE3278B"/>
    <w:rsid w:val="7CE34539"/>
    <w:rsid w:val="7CE81B50"/>
    <w:rsid w:val="7CFC55FB"/>
    <w:rsid w:val="7CFE1373"/>
    <w:rsid w:val="7D020E63"/>
    <w:rsid w:val="7D052701"/>
    <w:rsid w:val="7D060D93"/>
    <w:rsid w:val="7D0821F2"/>
    <w:rsid w:val="7D0A7D18"/>
    <w:rsid w:val="7D0B041B"/>
    <w:rsid w:val="7D0D7808"/>
    <w:rsid w:val="7D1312C2"/>
    <w:rsid w:val="7D133070"/>
    <w:rsid w:val="7D197F5B"/>
    <w:rsid w:val="7D1B3CD3"/>
    <w:rsid w:val="7D1D3381"/>
    <w:rsid w:val="7D252DA4"/>
    <w:rsid w:val="7D2A660C"/>
    <w:rsid w:val="7D311748"/>
    <w:rsid w:val="7D343E11"/>
    <w:rsid w:val="7D39684F"/>
    <w:rsid w:val="7D3E5C13"/>
    <w:rsid w:val="7D425704"/>
    <w:rsid w:val="7D4274B2"/>
    <w:rsid w:val="7D450D50"/>
    <w:rsid w:val="7D4551F4"/>
    <w:rsid w:val="7D474AC8"/>
    <w:rsid w:val="7D494CE4"/>
    <w:rsid w:val="7D4A280A"/>
    <w:rsid w:val="7D4C0330"/>
    <w:rsid w:val="7D4F1BCF"/>
    <w:rsid w:val="7D52739A"/>
    <w:rsid w:val="7D5316BF"/>
    <w:rsid w:val="7D5B0573"/>
    <w:rsid w:val="7D5D42EC"/>
    <w:rsid w:val="7D63567A"/>
    <w:rsid w:val="7D637428"/>
    <w:rsid w:val="7D6513F2"/>
    <w:rsid w:val="7D733B0F"/>
    <w:rsid w:val="7D741635"/>
    <w:rsid w:val="7D7635FF"/>
    <w:rsid w:val="7D807FDA"/>
    <w:rsid w:val="7D8A0E59"/>
    <w:rsid w:val="7D8A47D3"/>
    <w:rsid w:val="7D8B3E0D"/>
    <w:rsid w:val="7D8C4BD1"/>
    <w:rsid w:val="7D8E26F7"/>
    <w:rsid w:val="7D9821C7"/>
    <w:rsid w:val="7D9B3066"/>
    <w:rsid w:val="7DAC0DCF"/>
    <w:rsid w:val="7DAC7021"/>
    <w:rsid w:val="7DBB1012"/>
    <w:rsid w:val="7DBC4E00"/>
    <w:rsid w:val="7DBF0B02"/>
    <w:rsid w:val="7DBF6D54"/>
    <w:rsid w:val="7DC223A1"/>
    <w:rsid w:val="7DC4436B"/>
    <w:rsid w:val="7DC46119"/>
    <w:rsid w:val="7DC51E91"/>
    <w:rsid w:val="7DC600E3"/>
    <w:rsid w:val="7DC75C09"/>
    <w:rsid w:val="7DCC1471"/>
    <w:rsid w:val="7DD345AE"/>
    <w:rsid w:val="7DD50326"/>
    <w:rsid w:val="7DDB3462"/>
    <w:rsid w:val="7DDD71DA"/>
    <w:rsid w:val="7DE06CCB"/>
    <w:rsid w:val="7DE642E1"/>
    <w:rsid w:val="7DE844FD"/>
    <w:rsid w:val="7DEA3C35"/>
    <w:rsid w:val="7DF82266"/>
    <w:rsid w:val="7E0429B9"/>
    <w:rsid w:val="7E064983"/>
    <w:rsid w:val="7E071C95"/>
    <w:rsid w:val="7E0B01EB"/>
    <w:rsid w:val="7E0C7AC0"/>
    <w:rsid w:val="7E0D3F64"/>
    <w:rsid w:val="7E0E1A8A"/>
    <w:rsid w:val="7E152E18"/>
    <w:rsid w:val="7E1D3A7B"/>
    <w:rsid w:val="7E215319"/>
    <w:rsid w:val="7E260B81"/>
    <w:rsid w:val="7E2B263C"/>
    <w:rsid w:val="7E2B6198"/>
    <w:rsid w:val="7E2D1F10"/>
    <w:rsid w:val="7E2E5C88"/>
    <w:rsid w:val="7E3435AD"/>
    <w:rsid w:val="7E372D8F"/>
    <w:rsid w:val="7E462FD2"/>
    <w:rsid w:val="7E464D80"/>
    <w:rsid w:val="7E486D4A"/>
    <w:rsid w:val="7E4E0ABE"/>
    <w:rsid w:val="7E4F632A"/>
    <w:rsid w:val="7E576F8D"/>
    <w:rsid w:val="7E5A6A7D"/>
    <w:rsid w:val="7E5C45A3"/>
    <w:rsid w:val="7E6478FC"/>
    <w:rsid w:val="7E6D055E"/>
    <w:rsid w:val="7E6D67B0"/>
    <w:rsid w:val="7E7318ED"/>
    <w:rsid w:val="7E8B4E88"/>
    <w:rsid w:val="7E8B6C36"/>
    <w:rsid w:val="7E933D3D"/>
    <w:rsid w:val="7E9F0934"/>
    <w:rsid w:val="7E9F26E2"/>
    <w:rsid w:val="7EA06B86"/>
    <w:rsid w:val="7EA30424"/>
    <w:rsid w:val="7EA36676"/>
    <w:rsid w:val="7EA5419C"/>
    <w:rsid w:val="7EA83C8C"/>
    <w:rsid w:val="7EAF501B"/>
    <w:rsid w:val="7EAF6DC9"/>
    <w:rsid w:val="7EB0669D"/>
    <w:rsid w:val="7EC02D84"/>
    <w:rsid w:val="7EC108AA"/>
    <w:rsid w:val="7EC30AC6"/>
    <w:rsid w:val="7EC363D0"/>
    <w:rsid w:val="7EC9775F"/>
    <w:rsid w:val="7ECA3C03"/>
    <w:rsid w:val="7ECA59B1"/>
    <w:rsid w:val="7ECF4278"/>
    <w:rsid w:val="7ED77121"/>
    <w:rsid w:val="7EDC3936"/>
    <w:rsid w:val="7EE03426"/>
    <w:rsid w:val="7EE10F4C"/>
    <w:rsid w:val="7EE34CC4"/>
    <w:rsid w:val="7EEB587A"/>
    <w:rsid w:val="7EEC1DCB"/>
    <w:rsid w:val="7EF26CB5"/>
    <w:rsid w:val="7F0013D2"/>
    <w:rsid w:val="7F0A3FFF"/>
    <w:rsid w:val="7F0C5FC9"/>
    <w:rsid w:val="7F0F7867"/>
    <w:rsid w:val="7F21759B"/>
    <w:rsid w:val="7F2552DD"/>
    <w:rsid w:val="7F2C5C79"/>
    <w:rsid w:val="7F2F1CB8"/>
    <w:rsid w:val="7F2F7F0A"/>
    <w:rsid w:val="7F343772"/>
    <w:rsid w:val="7F363046"/>
    <w:rsid w:val="7F3E639F"/>
    <w:rsid w:val="7F427C3D"/>
    <w:rsid w:val="7F4B6D8D"/>
    <w:rsid w:val="7F4E65E2"/>
    <w:rsid w:val="7F4F4108"/>
    <w:rsid w:val="7F5160D2"/>
    <w:rsid w:val="7F5D6825"/>
    <w:rsid w:val="7F637BB3"/>
    <w:rsid w:val="7F6556D9"/>
    <w:rsid w:val="7F721BA4"/>
    <w:rsid w:val="7F735F98"/>
    <w:rsid w:val="7F737DF6"/>
    <w:rsid w:val="7F743B6E"/>
    <w:rsid w:val="7F751FF9"/>
    <w:rsid w:val="7F78365F"/>
    <w:rsid w:val="7F7D6EC7"/>
    <w:rsid w:val="7F820039"/>
    <w:rsid w:val="7F871AF4"/>
    <w:rsid w:val="7F89761A"/>
    <w:rsid w:val="7F8F2756"/>
    <w:rsid w:val="7F930498"/>
    <w:rsid w:val="7F947D6D"/>
    <w:rsid w:val="7F963AE5"/>
    <w:rsid w:val="7F983D01"/>
    <w:rsid w:val="7F98785D"/>
    <w:rsid w:val="7F991937"/>
    <w:rsid w:val="7F9B10FB"/>
    <w:rsid w:val="7FA04963"/>
    <w:rsid w:val="7FA53D28"/>
    <w:rsid w:val="7FA91A6A"/>
    <w:rsid w:val="7FAA7590"/>
    <w:rsid w:val="7FB64187"/>
    <w:rsid w:val="7FB977D3"/>
    <w:rsid w:val="7FBB179D"/>
    <w:rsid w:val="7FBE4DEA"/>
    <w:rsid w:val="7FC248DA"/>
    <w:rsid w:val="7FC40652"/>
    <w:rsid w:val="7FC71EF0"/>
    <w:rsid w:val="7FCB7C32"/>
    <w:rsid w:val="7FCE7723"/>
    <w:rsid w:val="7FCF6FF7"/>
    <w:rsid w:val="7FD12D6F"/>
    <w:rsid w:val="7FD14B1D"/>
    <w:rsid w:val="7FDD7966"/>
    <w:rsid w:val="7FDE4F57"/>
    <w:rsid w:val="7FE900B8"/>
    <w:rsid w:val="7FFA22C6"/>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EastAsia" w:hAnsiTheme="minorEastAsia" w:eastAsiaTheme="minorEastAsia"/>
      <w:sz w:val="24"/>
      <w:szCs w:val="24"/>
      <w:lang w:val="en-US" w:eastAsia="zh-CN" w:bidi="ar-SA"/>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7"/>
    <w:qFormat/>
    <w:uiPriority w:val="0"/>
    <w:rPr>
      <w:b/>
      <w:bCs/>
    </w:rPr>
  </w:style>
  <w:style w:type="paragraph" w:styleId="3">
    <w:name w:val="annotation text"/>
    <w:basedOn w:val="1"/>
    <w:link w:val="16"/>
    <w:qFormat/>
    <w:uiPriority w:val="0"/>
  </w:style>
  <w:style w:type="paragraph" w:styleId="4">
    <w:name w:val="Normal Indent"/>
    <w:basedOn w:val="1"/>
    <w:next w:val="1"/>
    <w:qFormat/>
    <w:uiPriority w:val="0"/>
    <w:pPr>
      <w:adjustRightInd w:val="0"/>
      <w:spacing w:line="360" w:lineRule="atLeast"/>
      <w:ind w:left="480"/>
      <w:textAlignment w:val="baseline"/>
    </w:pPr>
  </w:style>
  <w:style w:type="paragraph" w:styleId="5">
    <w:name w:val="Plain Text"/>
    <w:basedOn w:val="1"/>
    <w:qFormat/>
    <w:uiPriority w:val="0"/>
    <w:pPr>
      <w:spacing w:line="360" w:lineRule="auto"/>
      <w:ind w:firstLine="480" w:firstLineChars="200"/>
    </w:pPr>
    <w:rPr>
      <w:rFonts w:ascii="仿宋_GB2312"/>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pPr>
      <w:spacing w:beforeAutospacing="1" w:afterAutospacing="1"/>
    </w:p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普通(网站) Char"/>
    <w:basedOn w:val="1"/>
    <w:qFormat/>
    <w:uiPriority w:val="0"/>
    <w:pPr>
      <w:spacing w:before="100" w:beforeAutospacing="1" w:after="100" w:afterAutospacing="1"/>
    </w:pPr>
    <w:rPr>
      <w:rFonts w:hint="eastAsia" w:ascii="宋体" w:hAnsi="宋体" w:eastAsia="宋体"/>
    </w:rPr>
  </w:style>
  <w:style w:type="paragraph" w:styleId="15">
    <w:name w:val="List Paragraph"/>
    <w:basedOn w:val="1"/>
    <w:qFormat/>
    <w:uiPriority w:val="34"/>
    <w:pPr>
      <w:ind w:firstLine="420" w:firstLineChars="200"/>
    </w:pPr>
    <w:rPr>
      <w:rFonts w:ascii="Calibri" w:hAnsi="Calibri"/>
      <w:szCs w:val="22"/>
    </w:rPr>
  </w:style>
  <w:style w:type="character" w:customStyle="1" w:styleId="16">
    <w:name w:val="批注文字 字符"/>
    <w:basedOn w:val="9"/>
    <w:link w:val="3"/>
    <w:qFormat/>
    <w:uiPriority w:val="0"/>
    <w:rPr>
      <w:rFonts w:asciiTheme="minorEastAsia" w:hAnsiTheme="minorEastAsia" w:eastAsiaTheme="minorEastAsia"/>
      <w:sz w:val="24"/>
      <w:szCs w:val="24"/>
    </w:rPr>
  </w:style>
  <w:style w:type="character" w:customStyle="1" w:styleId="17">
    <w:name w:val="批注主题 字符"/>
    <w:basedOn w:val="16"/>
    <w:link w:val="2"/>
    <w:qFormat/>
    <w:uiPriority w:val="0"/>
    <w:rPr>
      <w:rFonts w:asciiTheme="minorEastAsia" w:hAnsiTheme="minorEastAsia" w:eastAsiaTheme="minorEastAsia"/>
      <w:b/>
      <w:bCs/>
      <w:sz w:val="24"/>
      <w:szCs w:val="24"/>
    </w:rPr>
  </w:style>
  <w:style w:type="paragraph" w:customStyle="1" w:styleId="18">
    <w:name w:val="Revision"/>
    <w:hidden/>
    <w:unhideWhenUsed/>
    <w:qFormat/>
    <w:uiPriority w:val="99"/>
    <w:rPr>
      <w:rFonts w:cs="Times New Roman" w:asciiTheme="minorEastAsia" w:hAnsiTheme="minorEastAsia"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8801</Words>
  <Characters>9477</Characters>
  <Lines>107</Lines>
  <Paragraphs>30</Paragraphs>
  <TotalTime>4</TotalTime>
  <ScaleCrop>false</ScaleCrop>
  <LinksUpToDate>false</LinksUpToDate>
  <CharactersWithSpaces>9646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2020-05-06T10:02:00Z</dcterms:created>
  <dc:creator>史春明（牛魔王）</dc:creator>
  <cp:lastModifiedBy>死守东北</cp:lastModifiedBy>
  <cp:lastPrinted>2022-02-23T07:49:00Z</cp:lastPrinted>
  <dcterms:modified xsi:type="dcterms:W3CDTF">2025-05-27T02:14:38Z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035ABBC92DF242D68ABA5D016DB01CB7_13</vt:lpwstr>
  </property>
  <property fmtid="{D5CDD505-2E9C-101B-9397-08002B2CF9AE}" pid="4" name="KSOTemplateDocerSaveRecord">
    <vt:lpwstr>eyJoZGlkIjoiOTFiYTIyYjFmODVkMTFiNDA0YmY3ZDYwMzhhYTQzNjAiLCJ1c2VySWQiOiIzNzMzMDU2NjMifQ==</vt:lpwstr>
  </property>
</Properties>
</file>